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992"/>
        <w:gridCol w:w="2268"/>
        <w:gridCol w:w="2251"/>
      </w:tblGrid>
      <w:tr w:rsidR="003F671E" w:rsidRPr="009E4CD3" w:rsidTr="002E2A63">
        <w:trPr>
          <w:jc w:val="center"/>
        </w:trPr>
        <w:tc>
          <w:tcPr>
            <w:tcW w:w="10173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AE1B41" w:rsidRPr="003F671E" w:rsidRDefault="003F671E" w:rsidP="00AE1B41">
            <w:pPr>
              <w:keepLines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INFORMATIONS SUR LE RESPONSABLE DESIGNE</w:t>
            </w:r>
          </w:p>
          <w:p w:rsidR="003F671E" w:rsidRPr="00AE1B41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AE1B41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A remplir par le responsable désigné</w:t>
            </w:r>
          </w:p>
          <w:p w:rsidR="00AE1B41" w:rsidRPr="003F671E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fr-FR"/>
              </w:rPr>
            </w:pPr>
            <w:r w:rsidRPr="00AE1B41">
              <w:rPr>
                <w:rFonts w:ascii="Arial Narrow" w:eastAsia="Times New Roman" w:hAnsi="Arial Narrow" w:cs="Times New Roman"/>
                <w:i/>
                <w:sz w:val="14"/>
                <w:szCs w:val="20"/>
                <w:lang w:val="en-US" w:eastAsia="fr-FR"/>
              </w:rPr>
              <w:t>To be filled by the designated personnel</w:t>
            </w:r>
          </w:p>
        </w:tc>
      </w:tr>
      <w:tr w:rsidR="003F671E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Default="003F671E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Prénom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s</w:t>
            </w: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 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et Nom</w:t>
            </w: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:</w:t>
            </w:r>
          </w:p>
          <w:p w:rsidR="003F671E" w:rsidRPr="003F671E" w:rsidRDefault="0080492B" w:rsidP="0080492B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</w:pPr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 xml:space="preserve">First </w:t>
            </w:r>
            <w:proofErr w:type="spellStart"/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>name</w:t>
            </w:r>
            <w:proofErr w:type="spellEnd"/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 xml:space="preserve"> and </w:t>
            </w:r>
            <w:proofErr w:type="spellStart"/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>name</w:t>
            </w:r>
            <w:proofErr w:type="spellEnd"/>
          </w:p>
        </w:tc>
      </w:tr>
      <w:tr w:rsidR="0080492B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Pr="003F671E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80492B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Type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d’organisme</w:t>
            </w: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80492B" w:rsidRPr="0080492B" w:rsidRDefault="0080492B" w:rsidP="0080492B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</w:pPr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>Organisation type</w:t>
            </w:r>
          </w:p>
        </w:tc>
      </w:tr>
      <w:tr w:rsidR="0080492B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Pr="003F671E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F671E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Default="003F671E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Fonction au sein de l’organisme :</w:t>
            </w:r>
          </w:p>
          <w:p w:rsidR="003F671E" w:rsidRPr="003F671E" w:rsidRDefault="0080492B" w:rsidP="00E97205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</w:pPr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 xml:space="preserve">Position </w:t>
            </w:r>
            <w:proofErr w:type="spellStart"/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>within</w:t>
            </w:r>
            <w:proofErr w:type="spellEnd"/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fr-FR"/>
              </w:rPr>
              <w:t xml:space="preserve"> the organisation</w:t>
            </w:r>
          </w:p>
        </w:tc>
      </w:tr>
      <w:tr w:rsidR="0080492B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Pr="003F671E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80492B" w:rsidRPr="009E4CD3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Pr="0080492B" w:rsidRDefault="0080492B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80492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Nom et numéro d’agrément (si applicable) de l’organisme :</w:t>
            </w:r>
          </w:p>
          <w:p w:rsidR="0080492B" w:rsidRPr="0080492B" w:rsidRDefault="0080492B" w:rsidP="00E97205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</w:pPr>
            <w:proofErr w:type="spellStart"/>
            <w:r w:rsidRPr="009E4CD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>Organisation</w:t>
            </w:r>
            <w:proofErr w:type="spellEnd"/>
            <w:r w:rsidRPr="009E4CD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 xml:space="preserve"> name and approval number (if applicable)</w:t>
            </w:r>
          </w:p>
        </w:tc>
      </w:tr>
      <w:tr w:rsidR="0080492B" w:rsidRPr="009E4CD3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Pr="009E4CD3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E97205" w:rsidRPr="009E4CD3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</w:tc>
      </w:tr>
      <w:tr w:rsidR="003F671E" w:rsidRPr="009E4CD3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Default="0080492B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Q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ualifications relatives à la fonction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– </w:t>
            </w:r>
            <w:r w:rsidR="00AE1B4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point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3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80492B" w:rsidRPr="003F671E" w:rsidRDefault="0080492B" w:rsidP="00E97205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fr-FR"/>
              </w:rPr>
            </w:pPr>
            <w:r w:rsidRPr="009E4CD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>Qualifications relevant to the position - item 3</w:t>
            </w:r>
          </w:p>
        </w:tc>
      </w:tr>
      <w:tr w:rsidR="003F671E" w:rsidRPr="009E4CD3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AE1B41" w:rsidRPr="003F671E" w:rsidRDefault="00AE1B41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</w:tc>
      </w:tr>
      <w:tr w:rsidR="003F671E" w:rsidRPr="009E4CD3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Default="0080492B" w:rsidP="0080492B">
            <w:pPr>
              <w:keepLines/>
              <w:numPr>
                <w:ilvl w:val="0"/>
                <w:numId w:val="4"/>
              </w:numPr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E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xpérience professionnelle relative à la fonction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– </w:t>
            </w:r>
            <w:r w:rsidR="00AE1B4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point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3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80492B" w:rsidRPr="003F671E" w:rsidRDefault="0080492B" w:rsidP="00E97205">
            <w:pPr>
              <w:keepLines/>
              <w:spacing w:after="0" w:line="240" w:lineRule="auto"/>
              <w:ind w:left="869" w:hanging="426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fr-FR"/>
              </w:rPr>
            </w:pPr>
            <w:r w:rsidRPr="009E4CD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>Work experience relevant to the position – item 3</w:t>
            </w:r>
          </w:p>
        </w:tc>
      </w:tr>
      <w:tr w:rsidR="003F671E" w:rsidRPr="009E4CD3" w:rsidTr="00AE1B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F961DE" w:rsidRDefault="00F961D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AE1B41" w:rsidRPr="003F671E" w:rsidRDefault="00AE1B41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</w:p>
        </w:tc>
      </w:tr>
      <w:tr w:rsidR="00E97205" w:rsidRPr="009E4CD3" w:rsidTr="00AE1B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97205" w:rsidRPr="003F671E" w:rsidRDefault="00E97205" w:rsidP="00E97205">
            <w:pPr>
              <w:keepLines/>
              <w:spacing w:after="0" w:line="240" w:lineRule="auto"/>
              <w:ind w:left="17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 xml:space="preserve">Je, soussigné, </w:t>
            </w:r>
            <w:r>
              <w:rPr>
                <w:rFonts w:ascii="Arial Narrow" w:hAnsi="Arial Narrow"/>
                <w:b/>
                <w:sz w:val="20"/>
              </w:rPr>
              <w:t>déclare que les informations</w:t>
            </w:r>
            <w:r w:rsidRPr="00D92245">
              <w:rPr>
                <w:rFonts w:ascii="Arial Narrow" w:hAnsi="Arial Narrow"/>
                <w:b/>
                <w:sz w:val="20"/>
              </w:rPr>
              <w:t xml:space="preserve"> inscrites</w:t>
            </w:r>
            <w:r>
              <w:rPr>
                <w:rFonts w:ascii="Arial Narrow" w:hAnsi="Arial Narrow"/>
                <w:b/>
                <w:sz w:val="20"/>
              </w:rPr>
              <w:t xml:space="preserve"> ci-dessus </w:t>
            </w:r>
            <w:r w:rsidRPr="00D92245">
              <w:rPr>
                <w:rFonts w:ascii="Arial Narrow" w:hAnsi="Arial Narrow"/>
                <w:b/>
                <w:sz w:val="20"/>
              </w:rPr>
              <w:t xml:space="preserve">sont véridiques et correctes. 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(I hereby certify that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the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 statements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above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are true and correct.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>)</w:t>
            </w:r>
          </w:p>
        </w:tc>
      </w:tr>
      <w:tr w:rsidR="00E97205" w:rsidRPr="009E4CD3" w:rsidTr="00AE1B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  <w:jc w:val="center"/>
        </w:trPr>
        <w:tc>
          <w:tcPr>
            <w:tcW w:w="4662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7205" w:rsidRDefault="00E97205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  <w:t xml:space="preserve">Date </w:t>
            </w:r>
            <w:r w:rsidR="00AE1B4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  <w:t xml:space="preserve">et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fr-FR"/>
              </w:rPr>
              <w:t>Signature :</w:t>
            </w:r>
          </w:p>
          <w:p w:rsidR="00AE1B41" w:rsidRDefault="00AE1B41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>Date and signature</w:t>
            </w:r>
          </w:p>
          <w:p w:rsidR="00F961DE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</w:pPr>
          </w:p>
          <w:p w:rsidR="00F961DE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</w:pPr>
          </w:p>
          <w:p w:rsidR="00F961DE" w:rsidRPr="00AE1B41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B41" w:rsidRDefault="00AE1B41" w:rsidP="00AE1B41">
            <w:pPr>
              <w:keepLines/>
              <w:spacing w:after="0" w:line="240" w:lineRule="auto"/>
              <w:ind w:left="35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AE1B4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Veuillez joindre les pièces justificatives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pour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les points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 xml:space="preserve"> 1, 5 et 6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AE1B41" w:rsidRPr="00AE1B41" w:rsidRDefault="00AE1B41" w:rsidP="00AE1B41">
            <w:pPr>
              <w:keepLines/>
              <w:spacing w:after="0" w:line="240" w:lineRule="auto"/>
              <w:ind w:left="35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fr-FR"/>
              </w:rPr>
            </w:pPr>
            <w:r w:rsidRPr="00AE1B41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 w:eastAsia="fr-FR"/>
              </w:rPr>
              <w:t>Please attach supporting documents for the items 1, 5 and 6.</w:t>
            </w:r>
          </w:p>
        </w:tc>
      </w:tr>
      <w:tr w:rsidR="003F671E" w:rsidRPr="003F671E" w:rsidTr="002E2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3F671E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B) PARTIE RESERVEE A L’AUTORITE</w:t>
            </w:r>
          </w:p>
          <w:p w:rsidR="003F671E" w:rsidRPr="003F671E" w:rsidRDefault="003F671E" w:rsidP="003F671E">
            <w:pPr>
              <w:keepLines/>
              <w:spacing w:after="0" w:line="240" w:lineRule="auto"/>
              <w:ind w:left="354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F671E" w:rsidRPr="0080492B" w:rsidTr="009E4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92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3F671E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Observations</w:t>
            </w:r>
          </w:p>
        </w:tc>
        <w:tc>
          <w:tcPr>
            <w:tcW w:w="22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3F671E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Avis</w:t>
            </w:r>
          </w:p>
        </w:tc>
      </w:tr>
      <w:tr w:rsidR="003F671E" w:rsidRPr="0080492B" w:rsidTr="009E4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92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3F671E" w:rsidRDefault="003F671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3F671E" w:rsidRDefault="003F671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AE1B41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AE1B41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AE1B41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AE1B41" w:rsidRDefault="00AE1B41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F961DE" w:rsidRPr="003F671E" w:rsidRDefault="00F961D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671E" w:rsidRPr="00AE1B41" w:rsidRDefault="003F671E" w:rsidP="00AE1B41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  <w:lang w:eastAsia="fr-FR"/>
              </w:rPr>
            </w:pPr>
            <w:r w:rsidRPr="00AE1B41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B4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Pr="00AE1B41">
              <w:rPr>
                <w:rFonts w:ascii="Arial Narrow" w:hAnsi="Arial Narrow"/>
                <w:szCs w:val="20"/>
              </w:rPr>
            </w:r>
            <w:r w:rsidRPr="00AE1B41">
              <w:rPr>
                <w:rFonts w:ascii="Arial Narrow" w:hAnsi="Arial Narrow"/>
                <w:szCs w:val="20"/>
              </w:rPr>
              <w:fldChar w:fldCharType="end"/>
            </w:r>
            <w:r w:rsidRPr="003F671E">
              <w:rPr>
                <w:rFonts w:ascii="Arial Narrow" w:eastAsia="Times New Roman" w:hAnsi="Arial Narrow" w:cs="Times New Roman"/>
                <w:b/>
                <w:szCs w:val="20"/>
                <w:lang w:eastAsia="fr-FR"/>
              </w:rPr>
              <w:t xml:space="preserve">    Satisfaisant</w:t>
            </w:r>
          </w:p>
          <w:p w:rsidR="00AE1B41" w:rsidRPr="003F671E" w:rsidRDefault="00AE1B41" w:rsidP="00AE1B41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  <w:lang w:eastAsia="fr-FR"/>
              </w:rPr>
            </w:pPr>
          </w:p>
          <w:p w:rsidR="003F671E" w:rsidRPr="003F671E" w:rsidRDefault="003F671E" w:rsidP="00AE1B41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AE1B41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B4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Pr="00AE1B41">
              <w:rPr>
                <w:rFonts w:ascii="Arial Narrow" w:hAnsi="Arial Narrow"/>
                <w:szCs w:val="20"/>
              </w:rPr>
            </w:r>
            <w:r w:rsidRPr="00AE1B41">
              <w:rPr>
                <w:rFonts w:ascii="Arial Narrow" w:hAnsi="Arial Narrow"/>
                <w:szCs w:val="20"/>
              </w:rPr>
              <w:fldChar w:fldCharType="end"/>
            </w:r>
            <w:r w:rsidR="009E4CD3">
              <w:rPr>
                <w:rFonts w:ascii="Arial Narrow" w:eastAsia="Times New Roman" w:hAnsi="Arial Narrow" w:cs="Times New Roman"/>
                <w:b/>
                <w:szCs w:val="20"/>
                <w:lang w:eastAsia="fr-FR"/>
              </w:rPr>
              <w:t xml:space="preserve">    Non </w:t>
            </w:r>
            <w:r w:rsidRPr="003F671E">
              <w:rPr>
                <w:rFonts w:ascii="Arial Narrow" w:eastAsia="Times New Roman" w:hAnsi="Arial Narrow" w:cs="Times New Roman"/>
                <w:b/>
                <w:szCs w:val="20"/>
                <w:lang w:eastAsia="fr-FR"/>
              </w:rPr>
              <w:t>satisfaisant</w:t>
            </w:r>
          </w:p>
        </w:tc>
      </w:tr>
      <w:tr w:rsidR="003F671E" w:rsidRPr="0080492B" w:rsidTr="00CC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80492B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Inspecteur ANACI</w:t>
            </w:r>
            <w:r w:rsidRPr="0080492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80492B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2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80492B" w:rsidRDefault="003F671E" w:rsidP="003F671E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Signature</w:t>
            </w:r>
          </w:p>
        </w:tc>
      </w:tr>
      <w:tr w:rsidR="003F671E" w:rsidRPr="0080492B" w:rsidTr="00CC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80492B" w:rsidRDefault="003F671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2E2A63" w:rsidRPr="0080492B" w:rsidRDefault="002E2A63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Pr="0080492B" w:rsidRDefault="003F671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2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671E" w:rsidRDefault="003F671E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Default="00E97205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Default="00E97205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  <w:p w:rsidR="00E97205" w:rsidRPr="0080492B" w:rsidRDefault="00E97205" w:rsidP="003F671E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E253AA" w:rsidRPr="00455352" w:rsidRDefault="00E253AA">
      <w:pPr>
        <w:rPr>
          <w:b/>
        </w:rPr>
      </w:pPr>
    </w:p>
    <w:sectPr w:rsidR="00E253AA" w:rsidRPr="00455352" w:rsidSect="00525D76">
      <w:headerReference w:type="default" r:id="rId9"/>
      <w:footerReference w:type="default" r:id="rId10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73" w:rsidRPr="006408EB" w:rsidRDefault="00653E73" w:rsidP="00F6337D">
      <w:pPr>
        <w:spacing w:after="0" w:line="240" w:lineRule="auto"/>
      </w:pPr>
      <w:r>
        <w:separator/>
      </w:r>
    </w:p>
  </w:endnote>
  <w:endnote w:type="continuationSeparator" w:id="0">
    <w:p w:rsidR="00653E73" w:rsidRPr="006408EB" w:rsidRDefault="00653E73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64" w:rsidRPr="00F6337D" w:rsidRDefault="00AE3464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3F671E" w:rsidRDefault="00AE3464" w:rsidP="00E253AA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  <w:r w:rsidRPr="003F671E">
      <w:rPr>
        <w:rFonts w:ascii="Arial Narrow" w:hAnsi="Arial Narrow"/>
        <w:b/>
      </w:rPr>
      <w:t>SN-SEC-</w:t>
    </w:r>
    <w:r w:rsidR="00455352" w:rsidRPr="003F671E">
      <w:rPr>
        <w:rFonts w:ascii="Arial Narrow" w:hAnsi="Arial Narrow"/>
        <w:b/>
      </w:rPr>
      <w:t>AIR</w:t>
    </w:r>
    <w:r w:rsidRPr="003F671E">
      <w:rPr>
        <w:rFonts w:ascii="Arial Narrow" w:hAnsi="Arial Narrow"/>
        <w:b/>
      </w:rPr>
      <w:t>-FORM-</w:t>
    </w:r>
    <w:r w:rsidR="003F671E" w:rsidRPr="003F671E">
      <w:rPr>
        <w:rFonts w:ascii="Arial Narrow" w:hAnsi="Arial Narrow"/>
        <w:b/>
      </w:rPr>
      <w:t>30</w:t>
    </w:r>
    <w:r w:rsidRPr="003F671E">
      <w:rPr>
        <w:rFonts w:ascii="Arial Narrow" w:hAnsi="Arial Narrow"/>
        <w:b/>
      </w:rPr>
      <w:t>-A</w:t>
    </w:r>
    <w:r w:rsidR="007834BF" w:rsidRPr="003F671E">
      <w:rPr>
        <w:rFonts w:ascii="Calibri Light" w:hAnsi="Calibri Light" w:cs="Arial,Bold"/>
        <w:bCs/>
      </w:rPr>
      <w:t xml:space="preserve">      </w:t>
    </w:r>
    <w:r w:rsidRPr="003F671E">
      <w:rPr>
        <w:rFonts w:ascii="Arial Narrow" w:hAnsi="Arial Narrow"/>
        <w:sz w:val="16"/>
        <w:szCs w:val="16"/>
      </w:rPr>
      <w:t>F</w:t>
    </w:r>
    <w:r w:rsidRPr="003F671E">
      <w:rPr>
        <w:rFonts w:ascii="Calibri Light" w:hAnsi="Calibri Light" w:cs="Arial,Bold"/>
        <w:bCs/>
        <w:sz w:val="16"/>
        <w:szCs w:val="16"/>
      </w:rPr>
      <w:t>ormulaire</w:t>
    </w:r>
    <w:r w:rsidR="003F671E" w:rsidRPr="003F671E">
      <w:rPr>
        <w:rFonts w:ascii="Calibri Light" w:hAnsi="Calibri Light" w:cs="Arial,Bold"/>
        <w:bCs/>
        <w:sz w:val="16"/>
        <w:szCs w:val="16"/>
      </w:rPr>
      <w:t xml:space="preserve"> d’évaluation d’un responsabl</w:t>
    </w:r>
    <w:r w:rsidR="003F671E">
      <w:rPr>
        <w:rFonts w:ascii="Calibri Light" w:hAnsi="Calibri Light" w:cs="Arial,Bold"/>
        <w:bCs/>
        <w:sz w:val="16"/>
        <w:szCs w:val="16"/>
      </w:rPr>
      <w:t>e désigné</w:t>
    </w:r>
  </w:p>
  <w:p w:rsidR="00F6337D" w:rsidRPr="003F671E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73" w:rsidRPr="006408EB" w:rsidRDefault="00653E73" w:rsidP="00F6337D">
      <w:pPr>
        <w:spacing w:after="0" w:line="240" w:lineRule="auto"/>
      </w:pPr>
      <w:r>
        <w:separator/>
      </w:r>
    </w:p>
  </w:footnote>
  <w:footnote w:type="continuationSeparator" w:id="0">
    <w:p w:rsidR="00653E73" w:rsidRPr="006408EB" w:rsidRDefault="00653E73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9E4CD3" w:rsidTr="00E253AA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D924449" wp14:editId="5F52699A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3F671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AIR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3F671E">
            <w:rPr>
              <w:rFonts w:ascii="Arial Narrow" w:hAnsi="Arial Narrow"/>
              <w:b/>
              <w:sz w:val="24"/>
              <w:szCs w:val="24"/>
              <w:lang w:val="en-US"/>
            </w:rPr>
            <w:t>30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AE3464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492B" w:rsidRDefault="003F671E" w:rsidP="003F671E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EVALUATION D’UN REPONSABLE DESIGNE</w:t>
          </w:r>
        </w:p>
        <w:p w:rsidR="008351DB" w:rsidRPr="003F671E" w:rsidRDefault="0080492B" w:rsidP="003F671E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DOMAINE DE LA NAVIGABILITE</w:t>
          </w:r>
          <w:r w:rsidR="00E57951"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Default="00E57951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30</w:t>
          </w:r>
          <w:r w:rsidR="00AE3464" w:rsidRPr="00DC54BD">
            <w:rPr>
              <w:rFonts w:ascii="Arial Narrow" w:hAnsi="Arial Narrow" w:cs="Arial"/>
              <w:bCs/>
              <w:sz w:val="20"/>
              <w:szCs w:val="18"/>
            </w:rPr>
            <w:t>/04/2016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C1DB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C1DB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7283474"/>
    <w:multiLevelType w:val="hybridMultilevel"/>
    <w:tmpl w:val="2056D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4">
    <w:nsid w:val="6BF9717A"/>
    <w:multiLevelType w:val="hybridMultilevel"/>
    <w:tmpl w:val="2B4C6E3E"/>
    <w:lvl w:ilvl="0" w:tplc="A06A9F6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9" w:hanging="360"/>
      </w:pPr>
    </w:lvl>
    <w:lvl w:ilvl="2" w:tplc="040C001B" w:tentative="1">
      <w:start w:val="1"/>
      <w:numFmt w:val="lowerRoman"/>
      <w:lvlText w:val="%3."/>
      <w:lvlJc w:val="right"/>
      <w:pPr>
        <w:ind w:left="1959" w:hanging="180"/>
      </w:pPr>
    </w:lvl>
    <w:lvl w:ilvl="3" w:tplc="040C000F" w:tentative="1">
      <w:start w:val="1"/>
      <w:numFmt w:val="decimal"/>
      <w:lvlText w:val="%4."/>
      <w:lvlJc w:val="left"/>
      <w:pPr>
        <w:ind w:left="2679" w:hanging="360"/>
      </w:pPr>
    </w:lvl>
    <w:lvl w:ilvl="4" w:tplc="040C0019" w:tentative="1">
      <w:start w:val="1"/>
      <w:numFmt w:val="lowerLetter"/>
      <w:lvlText w:val="%5."/>
      <w:lvlJc w:val="left"/>
      <w:pPr>
        <w:ind w:left="3399" w:hanging="360"/>
      </w:pPr>
    </w:lvl>
    <w:lvl w:ilvl="5" w:tplc="040C001B" w:tentative="1">
      <w:start w:val="1"/>
      <w:numFmt w:val="lowerRoman"/>
      <w:lvlText w:val="%6."/>
      <w:lvlJc w:val="right"/>
      <w:pPr>
        <w:ind w:left="4119" w:hanging="180"/>
      </w:pPr>
    </w:lvl>
    <w:lvl w:ilvl="6" w:tplc="040C000F" w:tentative="1">
      <w:start w:val="1"/>
      <w:numFmt w:val="decimal"/>
      <w:lvlText w:val="%7."/>
      <w:lvlJc w:val="left"/>
      <w:pPr>
        <w:ind w:left="4839" w:hanging="360"/>
      </w:pPr>
    </w:lvl>
    <w:lvl w:ilvl="7" w:tplc="040C0019" w:tentative="1">
      <w:start w:val="1"/>
      <w:numFmt w:val="lowerLetter"/>
      <w:lvlText w:val="%8."/>
      <w:lvlJc w:val="left"/>
      <w:pPr>
        <w:ind w:left="5559" w:hanging="360"/>
      </w:pPr>
    </w:lvl>
    <w:lvl w:ilvl="8" w:tplc="04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6DF35749"/>
    <w:multiLevelType w:val="hybridMultilevel"/>
    <w:tmpl w:val="FDD096E4"/>
    <w:lvl w:ilvl="0" w:tplc="66DA5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642C0"/>
    <w:rsid w:val="000D4094"/>
    <w:rsid w:val="000F20A2"/>
    <w:rsid w:val="00127367"/>
    <w:rsid w:val="00135BD7"/>
    <w:rsid w:val="001572E5"/>
    <w:rsid w:val="00187A91"/>
    <w:rsid w:val="001D1944"/>
    <w:rsid w:val="001F4552"/>
    <w:rsid w:val="002458E6"/>
    <w:rsid w:val="002963EE"/>
    <w:rsid w:val="002B223A"/>
    <w:rsid w:val="002D0805"/>
    <w:rsid w:val="002D5E8B"/>
    <w:rsid w:val="002E2A63"/>
    <w:rsid w:val="002E4ABA"/>
    <w:rsid w:val="003105B6"/>
    <w:rsid w:val="00326EE8"/>
    <w:rsid w:val="00397E79"/>
    <w:rsid w:val="003F671E"/>
    <w:rsid w:val="004233A9"/>
    <w:rsid w:val="00426B3E"/>
    <w:rsid w:val="004446F3"/>
    <w:rsid w:val="00451128"/>
    <w:rsid w:val="00455352"/>
    <w:rsid w:val="00497B82"/>
    <w:rsid w:val="004A209C"/>
    <w:rsid w:val="004A3489"/>
    <w:rsid w:val="004A4478"/>
    <w:rsid w:val="004B60A1"/>
    <w:rsid w:val="004E26D1"/>
    <w:rsid w:val="0050218A"/>
    <w:rsid w:val="00517DDF"/>
    <w:rsid w:val="00525D76"/>
    <w:rsid w:val="00550D5C"/>
    <w:rsid w:val="005E3969"/>
    <w:rsid w:val="005F32D4"/>
    <w:rsid w:val="005F4607"/>
    <w:rsid w:val="005F6F60"/>
    <w:rsid w:val="006451CD"/>
    <w:rsid w:val="00647A96"/>
    <w:rsid w:val="00653E73"/>
    <w:rsid w:val="006578C1"/>
    <w:rsid w:val="0069076A"/>
    <w:rsid w:val="00700C27"/>
    <w:rsid w:val="007025C8"/>
    <w:rsid w:val="007144DE"/>
    <w:rsid w:val="00714A71"/>
    <w:rsid w:val="00716BE8"/>
    <w:rsid w:val="007246AB"/>
    <w:rsid w:val="007260EE"/>
    <w:rsid w:val="007834BF"/>
    <w:rsid w:val="00795FF8"/>
    <w:rsid w:val="007A5369"/>
    <w:rsid w:val="007B0B99"/>
    <w:rsid w:val="007C652B"/>
    <w:rsid w:val="0080492B"/>
    <w:rsid w:val="008351DB"/>
    <w:rsid w:val="008D70FE"/>
    <w:rsid w:val="008E38B8"/>
    <w:rsid w:val="009262C7"/>
    <w:rsid w:val="00976C14"/>
    <w:rsid w:val="00980595"/>
    <w:rsid w:val="009E4CD3"/>
    <w:rsid w:val="00A16DAF"/>
    <w:rsid w:val="00A37AB7"/>
    <w:rsid w:val="00A63E5B"/>
    <w:rsid w:val="00A86E94"/>
    <w:rsid w:val="00AA2C92"/>
    <w:rsid w:val="00AA4150"/>
    <w:rsid w:val="00AB7114"/>
    <w:rsid w:val="00AC29EA"/>
    <w:rsid w:val="00AD721D"/>
    <w:rsid w:val="00AE1B41"/>
    <w:rsid w:val="00AE3464"/>
    <w:rsid w:val="00B0113F"/>
    <w:rsid w:val="00B22C8E"/>
    <w:rsid w:val="00B30E76"/>
    <w:rsid w:val="00BB302F"/>
    <w:rsid w:val="00BB3414"/>
    <w:rsid w:val="00BB503B"/>
    <w:rsid w:val="00C11206"/>
    <w:rsid w:val="00C33CCA"/>
    <w:rsid w:val="00C83EC5"/>
    <w:rsid w:val="00C84387"/>
    <w:rsid w:val="00CC1DB1"/>
    <w:rsid w:val="00D31279"/>
    <w:rsid w:val="00D523D5"/>
    <w:rsid w:val="00D52556"/>
    <w:rsid w:val="00D83601"/>
    <w:rsid w:val="00D92245"/>
    <w:rsid w:val="00DC54BD"/>
    <w:rsid w:val="00DF3AF9"/>
    <w:rsid w:val="00E253AA"/>
    <w:rsid w:val="00E41487"/>
    <w:rsid w:val="00E4309A"/>
    <w:rsid w:val="00E46972"/>
    <w:rsid w:val="00E57951"/>
    <w:rsid w:val="00E70A48"/>
    <w:rsid w:val="00E97205"/>
    <w:rsid w:val="00EA6791"/>
    <w:rsid w:val="00EF5B79"/>
    <w:rsid w:val="00F05651"/>
    <w:rsid w:val="00F154BD"/>
    <w:rsid w:val="00F31C40"/>
    <w:rsid w:val="00F350AF"/>
    <w:rsid w:val="00F36F93"/>
    <w:rsid w:val="00F46358"/>
    <w:rsid w:val="00F52002"/>
    <w:rsid w:val="00F54A45"/>
    <w:rsid w:val="00F6337D"/>
    <w:rsid w:val="00F72D72"/>
    <w:rsid w:val="00F961DE"/>
    <w:rsid w:val="00F97259"/>
    <w:rsid w:val="00FB1D9D"/>
    <w:rsid w:val="00FD11C7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E1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4C0F-31D0-4F67-B75C-595B40BC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user</cp:lastModifiedBy>
  <cp:revision>67</cp:revision>
  <dcterms:created xsi:type="dcterms:W3CDTF">2016-03-31T12:50:00Z</dcterms:created>
  <dcterms:modified xsi:type="dcterms:W3CDTF">2016-06-01T13:00:00Z</dcterms:modified>
</cp:coreProperties>
</file>