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464" w:type="dxa"/>
        <w:jc w:val="center"/>
        <w:tblLook w:val="04A0" w:firstRow="1" w:lastRow="0" w:firstColumn="1" w:lastColumn="0" w:noHBand="0" w:noVBand="1"/>
      </w:tblPr>
      <w:tblGrid>
        <w:gridCol w:w="415"/>
        <w:gridCol w:w="1253"/>
        <w:gridCol w:w="371"/>
        <w:gridCol w:w="2304"/>
        <w:gridCol w:w="868"/>
        <w:gridCol w:w="851"/>
        <w:gridCol w:w="709"/>
        <w:gridCol w:w="141"/>
        <w:gridCol w:w="2552"/>
      </w:tblGrid>
      <w:tr w:rsidR="006C2E88" w:rsidTr="008816BD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  <w:vAlign w:val="center"/>
          </w:tcPr>
          <w:p w:rsidR="006C2E88" w:rsidRPr="006C2E88" w:rsidRDefault="006C2E88" w:rsidP="00E06471">
            <w:pPr>
              <w:pStyle w:val="En-tte"/>
              <w:rPr>
                <w:rFonts w:ascii="Arial Narrow" w:hAnsi="Arial Narrow"/>
                <w:b/>
              </w:rPr>
            </w:pPr>
            <w:r w:rsidRPr="006C2E88">
              <w:rPr>
                <w:rFonts w:ascii="Arial Narrow" w:hAnsi="Arial Narrow"/>
                <w:b/>
              </w:rPr>
              <w:t>Type d’aéronef :</w:t>
            </w:r>
          </w:p>
        </w:tc>
        <w:tc>
          <w:tcPr>
            <w:tcW w:w="7425" w:type="dxa"/>
            <w:gridSpan w:val="6"/>
            <w:shd w:val="clear" w:color="auto" w:fill="DBE5F1" w:themeFill="accent1" w:themeFillTint="33"/>
            <w:vAlign w:val="center"/>
          </w:tcPr>
          <w:p w:rsidR="006C2E88" w:rsidRDefault="006C2E88" w:rsidP="00C06BB3">
            <w:pPr>
              <w:pStyle w:val="En-tte"/>
              <w:rPr>
                <w:rFonts w:ascii="Arial Narrow" w:hAnsi="Arial Narrow"/>
                <w:lang w:val="en-US"/>
              </w:rPr>
            </w:pPr>
          </w:p>
        </w:tc>
      </w:tr>
      <w:tr w:rsidR="006C2E88" w:rsidTr="008816BD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  <w:vAlign w:val="center"/>
          </w:tcPr>
          <w:p w:rsidR="006C2E88" w:rsidRPr="002D39CB" w:rsidRDefault="006C2E88" w:rsidP="00E06471">
            <w:pPr>
              <w:pStyle w:val="En-tte"/>
              <w:rPr>
                <w:rFonts w:ascii="Arial Narrow" w:hAnsi="Arial Narrow"/>
                <w:b/>
              </w:rPr>
            </w:pPr>
            <w:r w:rsidRPr="002D39CB">
              <w:rPr>
                <w:rFonts w:ascii="Arial Narrow" w:hAnsi="Arial Narrow"/>
                <w:b/>
              </w:rPr>
              <w:t xml:space="preserve">Immatriculation </w:t>
            </w:r>
            <w:r w:rsidR="008816BD" w:rsidRPr="002D39CB">
              <w:rPr>
                <w:rFonts w:ascii="Arial Narrow" w:hAnsi="Arial Narrow"/>
                <w:b/>
              </w:rPr>
              <w:t>(s)</w:t>
            </w:r>
            <w:r w:rsidRPr="002D39C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425" w:type="dxa"/>
            <w:gridSpan w:val="6"/>
            <w:shd w:val="clear" w:color="auto" w:fill="DBE5F1" w:themeFill="accent1" w:themeFillTint="33"/>
            <w:vAlign w:val="center"/>
          </w:tcPr>
          <w:p w:rsidR="006C2E88" w:rsidRPr="002D39CB" w:rsidRDefault="006C2E88" w:rsidP="00C06BB3">
            <w:pPr>
              <w:pStyle w:val="En-tte"/>
              <w:rPr>
                <w:rFonts w:ascii="Arial Narrow" w:hAnsi="Arial Narrow"/>
                <w:lang w:val="en-US"/>
              </w:rPr>
            </w:pPr>
          </w:p>
        </w:tc>
      </w:tr>
      <w:tr w:rsidR="006C2E88" w:rsidTr="008816BD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  <w:vAlign w:val="center"/>
          </w:tcPr>
          <w:p w:rsidR="006C2E88" w:rsidRPr="002D39CB" w:rsidRDefault="006C2E88" w:rsidP="00E06471">
            <w:pPr>
              <w:pStyle w:val="En-tte"/>
              <w:rPr>
                <w:rFonts w:ascii="Arial Narrow" w:hAnsi="Arial Narrow"/>
                <w:b/>
              </w:rPr>
            </w:pPr>
            <w:r w:rsidRPr="002D39CB">
              <w:rPr>
                <w:rFonts w:ascii="Arial Narrow" w:hAnsi="Arial Narrow"/>
                <w:b/>
              </w:rPr>
              <w:t>Exploitant :</w:t>
            </w:r>
          </w:p>
        </w:tc>
        <w:tc>
          <w:tcPr>
            <w:tcW w:w="7425" w:type="dxa"/>
            <w:gridSpan w:val="6"/>
            <w:shd w:val="clear" w:color="auto" w:fill="DBE5F1" w:themeFill="accent1" w:themeFillTint="33"/>
            <w:vAlign w:val="center"/>
          </w:tcPr>
          <w:p w:rsidR="006C2E88" w:rsidRPr="002D39CB" w:rsidRDefault="006C2E88" w:rsidP="00C06BB3">
            <w:pPr>
              <w:pStyle w:val="En-tte"/>
              <w:rPr>
                <w:rFonts w:ascii="Arial Narrow" w:hAnsi="Arial Narrow"/>
                <w:lang w:val="en-US"/>
              </w:rPr>
            </w:pPr>
          </w:p>
        </w:tc>
      </w:tr>
      <w:tr w:rsidR="004019F4" w:rsidTr="008816BD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  <w:vAlign w:val="center"/>
          </w:tcPr>
          <w:p w:rsidR="004019F4" w:rsidRPr="002D39CB" w:rsidRDefault="004019F4" w:rsidP="00E06471">
            <w:pPr>
              <w:pStyle w:val="En-tte"/>
              <w:rPr>
                <w:rFonts w:ascii="Arial Narrow" w:hAnsi="Arial Narrow"/>
                <w:b/>
              </w:rPr>
            </w:pPr>
            <w:r w:rsidRPr="002D39CB">
              <w:rPr>
                <w:rFonts w:ascii="Arial Narrow" w:hAnsi="Arial Narrow"/>
                <w:b/>
              </w:rPr>
              <w:t>Soumis pour :</w:t>
            </w:r>
          </w:p>
        </w:tc>
        <w:tc>
          <w:tcPr>
            <w:tcW w:w="7425" w:type="dxa"/>
            <w:gridSpan w:val="6"/>
            <w:shd w:val="clear" w:color="auto" w:fill="DBE5F1" w:themeFill="accent1" w:themeFillTint="33"/>
            <w:vAlign w:val="center"/>
          </w:tcPr>
          <w:p w:rsidR="004019F4" w:rsidRPr="002D39CB" w:rsidRDefault="00866D33" w:rsidP="00866D33">
            <w:pPr>
              <w:pStyle w:val="En-tte"/>
              <w:rPr>
                <w:rFonts w:ascii="Arial Narrow" w:hAnsi="Arial Narrow"/>
              </w:rPr>
            </w:pPr>
            <w:r w:rsidRPr="002D39CB">
              <w:rPr>
                <w:rFonts w:ascii="Arial Narrow" w:hAnsi="Arial Narrow"/>
              </w:rPr>
              <w:t>Approbation d’un a</w:t>
            </w:r>
            <w:r w:rsidR="004019F4" w:rsidRPr="002D39CB">
              <w:rPr>
                <w:rFonts w:ascii="Arial Narrow" w:hAnsi="Arial Narrow"/>
              </w:rPr>
              <w:t xml:space="preserve">mendement </w:t>
            </w:r>
            <w:r w:rsidR="00862EF4" w:rsidRPr="002D39CB">
              <w:rPr>
                <w:rFonts w:ascii="Arial Narrow" w:hAnsi="Arial Narrow"/>
              </w:rPr>
              <w:t xml:space="preserve"> </w:t>
            </w:r>
            <w:r w:rsidR="00862EF4" w:rsidRPr="002D39C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EF4" w:rsidRPr="002D39CB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="00862EF4" w:rsidRPr="002D39CB">
              <w:rPr>
                <w:rFonts w:ascii="Arial Narrow" w:hAnsi="Arial Narrow"/>
              </w:rPr>
              <w:fldChar w:fldCharType="end"/>
            </w:r>
            <w:r w:rsidR="004019F4" w:rsidRPr="002D39CB">
              <w:rPr>
                <w:rFonts w:ascii="Arial Narrow" w:hAnsi="Arial Narrow"/>
              </w:rPr>
              <w:t xml:space="preserve">             approbation initiale</w:t>
            </w:r>
            <w:r w:rsidR="00862EF4" w:rsidRPr="002D39CB">
              <w:rPr>
                <w:rFonts w:ascii="Arial Narrow" w:hAnsi="Arial Narrow"/>
              </w:rPr>
              <w:t xml:space="preserve"> </w:t>
            </w:r>
            <w:r w:rsidR="00862EF4" w:rsidRPr="002D39CB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EF4" w:rsidRPr="002D39CB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="00862EF4" w:rsidRPr="002D39CB">
              <w:rPr>
                <w:rFonts w:ascii="Arial Narrow" w:hAnsi="Arial Narrow"/>
              </w:rPr>
              <w:fldChar w:fldCharType="end"/>
            </w:r>
          </w:p>
        </w:tc>
      </w:tr>
      <w:tr w:rsidR="00A516D8" w:rsidTr="009738A4">
        <w:trPr>
          <w:jc w:val="center"/>
        </w:trPr>
        <w:tc>
          <w:tcPr>
            <w:tcW w:w="415" w:type="dxa"/>
          </w:tcPr>
          <w:p w:rsidR="00A516D8" w:rsidRPr="00EA01C3" w:rsidRDefault="00A516D8" w:rsidP="00A516D8">
            <w:pPr>
              <w:pStyle w:val="En-tte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A01C3">
              <w:rPr>
                <w:rFonts w:ascii="Arial Narrow" w:hAnsi="Arial Narrow"/>
                <w:b/>
                <w:sz w:val="20"/>
                <w:lang w:val="en-US"/>
              </w:rPr>
              <w:t>N°</w:t>
            </w:r>
          </w:p>
        </w:tc>
        <w:tc>
          <w:tcPr>
            <w:tcW w:w="3928" w:type="dxa"/>
            <w:gridSpan w:val="3"/>
          </w:tcPr>
          <w:p w:rsidR="00A516D8" w:rsidRPr="00EA01C3" w:rsidRDefault="00A516D8" w:rsidP="00A516D8">
            <w:pPr>
              <w:pStyle w:val="En-tte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A01C3">
              <w:rPr>
                <w:rFonts w:ascii="Arial Narrow" w:hAnsi="Arial Narrow"/>
                <w:b/>
                <w:sz w:val="20"/>
                <w:lang w:val="en-US"/>
              </w:rPr>
              <w:t>Documents</w:t>
            </w:r>
          </w:p>
        </w:tc>
        <w:tc>
          <w:tcPr>
            <w:tcW w:w="868" w:type="dxa"/>
          </w:tcPr>
          <w:p w:rsidR="00A516D8" w:rsidRPr="00EA01C3" w:rsidRDefault="0093034C" w:rsidP="00A516D8">
            <w:pPr>
              <w:pStyle w:val="En-tte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A01C3">
              <w:rPr>
                <w:rFonts w:ascii="Arial Narrow" w:hAnsi="Arial Narrow"/>
                <w:b/>
                <w:sz w:val="20"/>
                <w:lang w:val="en-US"/>
              </w:rPr>
              <w:t>Soumis</w:t>
            </w:r>
          </w:p>
        </w:tc>
        <w:tc>
          <w:tcPr>
            <w:tcW w:w="851" w:type="dxa"/>
          </w:tcPr>
          <w:p w:rsidR="00A516D8" w:rsidRPr="00EA01C3" w:rsidRDefault="0093034C" w:rsidP="0093034C">
            <w:pPr>
              <w:pStyle w:val="En-tte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A01C3">
              <w:rPr>
                <w:rFonts w:ascii="Arial Narrow" w:hAnsi="Arial Narrow"/>
                <w:b/>
                <w:sz w:val="20"/>
                <w:lang w:val="en-US"/>
              </w:rPr>
              <w:t>Non</w:t>
            </w:r>
            <w:r w:rsidR="00A516D8" w:rsidRPr="00EA01C3">
              <w:rPr>
                <w:rFonts w:ascii="Arial Narrow" w:hAnsi="Arial Narrow"/>
                <w:b/>
                <w:sz w:val="20"/>
                <w:lang w:val="en-US"/>
              </w:rPr>
              <w:t xml:space="preserve"> </w:t>
            </w:r>
            <w:r w:rsidRPr="00EA01C3">
              <w:rPr>
                <w:rFonts w:ascii="Arial Narrow" w:hAnsi="Arial Narrow"/>
                <w:b/>
                <w:sz w:val="20"/>
                <w:lang w:val="en-US"/>
              </w:rPr>
              <w:t>soumis</w:t>
            </w:r>
          </w:p>
        </w:tc>
        <w:tc>
          <w:tcPr>
            <w:tcW w:w="850" w:type="dxa"/>
            <w:gridSpan w:val="2"/>
          </w:tcPr>
          <w:p w:rsidR="00A516D8" w:rsidRPr="00EA01C3" w:rsidRDefault="00A516D8" w:rsidP="00A516D8">
            <w:pPr>
              <w:pStyle w:val="En-tte"/>
              <w:tabs>
                <w:tab w:val="clear" w:pos="4536"/>
                <w:tab w:val="clear" w:pos="9072"/>
                <w:tab w:val="left" w:pos="525"/>
                <w:tab w:val="left" w:pos="780"/>
              </w:tabs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A01C3">
              <w:rPr>
                <w:rFonts w:ascii="Arial Narrow" w:hAnsi="Arial Narrow"/>
                <w:b/>
                <w:sz w:val="20"/>
                <w:lang w:val="en-US"/>
              </w:rPr>
              <w:t>N/A</w:t>
            </w:r>
          </w:p>
        </w:tc>
        <w:tc>
          <w:tcPr>
            <w:tcW w:w="2552" w:type="dxa"/>
          </w:tcPr>
          <w:p w:rsidR="00A516D8" w:rsidRPr="00EA01C3" w:rsidRDefault="00A516D8" w:rsidP="00A516D8">
            <w:pPr>
              <w:pStyle w:val="En-tte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EA01C3">
              <w:rPr>
                <w:rFonts w:ascii="Arial Narrow" w:hAnsi="Arial Narrow"/>
                <w:b/>
                <w:sz w:val="20"/>
                <w:lang w:val="en-US"/>
              </w:rPr>
              <w:t>Observations</w:t>
            </w:r>
          </w:p>
        </w:tc>
      </w:tr>
      <w:tr w:rsidR="00F45C70" w:rsidRPr="00C06BB3" w:rsidTr="00F45C70">
        <w:trPr>
          <w:trHeight w:val="510"/>
          <w:jc w:val="center"/>
        </w:trPr>
        <w:tc>
          <w:tcPr>
            <w:tcW w:w="415" w:type="dxa"/>
          </w:tcPr>
          <w:p w:rsidR="00F45C70" w:rsidRPr="00EA01C3" w:rsidRDefault="006C2E88" w:rsidP="00F45C70">
            <w:pPr>
              <w:pStyle w:val="En-tt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28" w:type="dxa"/>
            <w:gridSpan w:val="3"/>
          </w:tcPr>
          <w:p w:rsidR="00F45C70" w:rsidRPr="00EA01C3" w:rsidRDefault="00BB1898" w:rsidP="00F45C70">
            <w:pPr>
              <w:pStyle w:val="En-tt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Copie du programme d’entretien de l’aéronef</w:t>
            </w:r>
            <w:r w:rsidR="006C2E88">
              <w:rPr>
                <w:rFonts w:ascii="Arial Narrow" w:hAnsi="Arial Narrow"/>
                <w:sz w:val="20"/>
                <w:szCs w:val="20"/>
              </w:rPr>
              <w:t xml:space="preserve"> (en version numérique de préférence)</w:t>
            </w:r>
          </w:p>
        </w:tc>
        <w:bookmarkStart w:id="0" w:name="_GoBack"/>
        <w:tc>
          <w:tcPr>
            <w:tcW w:w="868" w:type="dxa"/>
            <w:vAlign w:val="center"/>
          </w:tcPr>
          <w:p w:rsidR="00F45C70" w:rsidRDefault="00F45C70" w:rsidP="00F45C70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851" w:type="dxa"/>
            <w:vAlign w:val="center"/>
          </w:tcPr>
          <w:p w:rsidR="00F45C70" w:rsidRDefault="00F45C70" w:rsidP="00F45C70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F45C70" w:rsidRDefault="00F45C70" w:rsidP="00F45C70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2" w:type="dxa"/>
          </w:tcPr>
          <w:p w:rsidR="00F45C70" w:rsidRPr="00C06BB3" w:rsidRDefault="00F45C70" w:rsidP="00F45C70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</w:tr>
      <w:tr w:rsidR="006C2E88" w:rsidRPr="00C06BB3" w:rsidTr="00F45C70">
        <w:trPr>
          <w:trHeight w:val="510"/>
          <w:jc w:val="center"/>
        </w:trPr>
        <w:tc>
          <w:tcPr>
            <w:tcW w:w="415" w:type="dxa"/>
          </w:tcPr>
          <w:p w:rsidR="006C2E88" w:rsidRPr="00EA01C3" w:rsidRDefault="006C2E88" w:rsidP="006C2E88">
            <w:pPr>
              <w:pStyle w:val="En-tte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1C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28" w:type="dxa"/>
            <w:gridSpan w:val="3"/>
          </w:tcPr>
          <w:p w:rsidR="006C2E88" w:rsidRPr="00EA01C3" w:rsidRDefault="006C2E88" w:rsidP="006C2E8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MRBR</w:t>
            </w:r>
          </w:p>
        </w:tc>
        <w:tc>
          <w:tcPr>
            <w:tcW w:w="868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2" w:type="dxa"/>
          </w:tcPr>
          <w:p w:rsidR="006C2E88" w:rsidRPr="00C06BB3" w:rsidRDefault="006C2E88" w:rsidP="006C2E88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</w:tr>
      <w:tr w:rsidR="006C2E88" w:rsidRPr="00C06BB3" w:rsidTr="00F45C70">
        <w:trPr>
          <w:trHeight w:val="510"/>
          <w:jc w:val="center"/>
        </w:trPr>
        <w:tc>
          <w:tcPr>
            <w:tcW w:w="415" w:type="dxa"/>
          </w:tcPr>
          <w:p w:rsidR="006C2E88" w:rsidRPr="00EA01C3" w:rsidRDefault="006C2E88" w:rsidP="006C2E88">
            <w:pPr>
              <w:pStyle w:val="En-tte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1C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28" w:type="dxa"/>
            <w:gridSpan w:val="3"/>
          </w:tcPr>
          <w:p w:rsidR="006C2E88" w:rsidRPr="00EC4295" w:rsidRDefault="006C2E88" w:rsidP="006C2E8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4295">
              <w:rPr>
                <w:rFonts w:ascii="Arial Narrow" w:hAnsi="Arial Narrow"/>
                <w:sz w:val="20"/>
                <w:szCs w:val="20"/>
              </w:rPr>
              <w:t>MPD</w:t>
            </w:r>
          </w:p>
        </w:tc>
        <w:tc>
          <w:tcPr>
            <w:tcW w:w="868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2" w:type="dxa"/>
          </w:tcPr>
          <w:p w:rsidR="006C2E88" w:rsidRPr="00C06BB3" w:rsidRDefault="006C2E88" w:rsidP="006C2E88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</w:tr>
      <w:tr w:rsidR="006C2E88" w:rsidRPr="00C06BB3" w:rsidTr="00F45C70">
        <w:trPr>
          <w:trHeight w:val="510"/>
          <w:jc w:val="center"/>
        </w:trPr>
        <w:tc>
          <w:tcPr>
            <w:tcW w:w="415" w:type="dxa"/>
          </w:tcPr>
          <w:p w:rsidR="006C2E88" w:rsidRPr="00EA01C3" w:rsidRDefault="006C2E88" w:rsidP="006C2E88">
            <w:pPr>
              <w:pStyle w:val="En-tte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1C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928" w:type="dxa"/>
            <w:gridSpan w:val="3"/>
          </w:tcPr>
          <w:p w:rsidR="006C2E88" w:rsidRPr="00EC4295" w:rsidRDefault="006C2E88" w:rsidP="006C2E88">
            <w:pPr>
              <w:pStyle w:val="En-tte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4295">
              <w:rPr>
                <w:rFonts w:ascii="Arial Narrow" w:hAnsi="Arial Narrow"/>
                <w:sz w:val="20"/>
                <w:szCs w:val="20"/>
              </w:rPr>
              <w:t>AMM</w:t>
            </w:r>
            <w:r w:rsidR="00AD550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2" w:type="dxa"/>
          </w:tcPr>
          <w:p w:rsidR="006C2E88" w:rsidRPr="00C06BB3" w:rsidRDefault="006C2E88" w:rsidP="006C2E88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</w:tr>
      <w:tr w:rsidR="006C2E88" w:rsidRPr="00C06BB3" w:rsidTr="00F45C70">
        <w:trPr>
          <w:trHeight w:val="510"/>
          <w:jc w:val="center"/>
        </w:trPr>
        <w:tc>
          <w:tcPr>
            <w:tcW w:w="415" w:type="dxa"/>
          </w:tcPr>
          <w:p w:rsidR="006C2E88" w:rsidRPr="00EA01C3" w:rsidRDefault="006C2E88" w:rsidP="006C2E88">
            <w:pPr>
              <w:pStyle w:val="En-tte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1C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928" w:type="dxa"/>
            <w:gridSpan w:val="3"/>
          </w:tcPr>
          <w:p w:rsidR="006C2E88" w:rsidRPr="00EC4295" w:rsidRDefault="006C2E88" w:rsidP="006C2E88">
            <w:pPr>
              <w:pStyle w:val="En-tte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4295">
              <w:rPr>
                <w:rFonts w:ascii="Arial Narrow" w:hAnsi="Arial Narrow"/>
                <w:sz w:val="20"/>
                <w:szCs w:val="20"/>
              </w:rPr>
              <w:t>ALS</w:t>
            </w:r>
          </w:p>
          <w:p w:rsidR="006C2E88" w:rsidRPr="00EC4295" w:rsidRDefault="006C2E88" w:rsidP="006C2E88">
            <w:pPr>
              <w:ind w:firstLine="7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2" w:type="dxa"/>
          </w:tcPr>
          <w:p w:rsidR="006C2E88" w:rsidRPr="00C06BB3" w:rsidRDefault="006C2E88" w:rsidP="006C2E88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</w:tr>
      <w:tr w:rsidR="006C2E88" w:rsidRPr="00EA01C3" w:rsidTr="00F45C70">
        <w:trPr>
          <w:trHeight w:val="510"/>
          <w:jc w:val="center"/>
        </w:trPr>
        <w:tc>
          <w:tcPr>
            <w:tcW w:w="415" w:type="dxa"/>
          </w:tcPr>
          <w:p w:rsidR="006C2E88" w:rsidRPr="00EA01C3" w:rsidRDefault="006C2E88" w:rsidP="006C2E88">
            <w:pPr>
              <w:pStyle w:val="En-tte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1C3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928" w:type="dxa"/>
            <w:gridSpan w:val="3"/>
          </w:tcPr>
          <w:p w:rsidR="006C2E88" w:rsidRPr="00EC4295" w:rsidRDefault="006C2E88" w:rsidP="006C2E88">
            <w:pPr>
              <w:pStyle w:val="En-tte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4295">
              <w:rPr>
                <w:rFonts w:ascii="Arial Narrow" w:hAnsi="Arial Narrow"/>
                <w:sz w:val="20"/>
                <w:szCs w:val="20"/>
              </w:rPr>
              <w:t>CMR</w:t>
            </w:r>
          </w:p>
        </w:tc>
        <w:tc>
          <w:tcPr>
            <w:tcW w:w="868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2" w:type="dxa"/>
          </w:tcPr>
          <w:p w:rsidR="006C2E88" w:rsidRPr="00EA01C3" w:rsidRDefault="006C2E88" w:rsidP="006C2E88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</w:tr>
      <w:tr w:rsidR="006C2E88" w:rsidRPr="00615464" w:rsidTr="00F45C70">
        <w:trPr>
          <w:trHeight w:val="510"/>
          <w:jc w:val="center"/>
        </w:trPr>
        <w:tc>
          <w:tcPr>
            <w:tcW w:w="415" w:type="dxa"/>
          </w:tcPr>
          <w:p w:rsidR="006C2E88" w:rsidRPr="00EA01C3" w:rsidRDefault="006C2E88" w:rsidP="006C2E88">
            <w:pPr>
              <w:pStyle w:val="En-tte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1C3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928" w:type="dxa"/>
            <w:gridSpan w:val="3"/>
          </w:tcPr>
          <w:p w:rsidR="006C2E88" w:rsidRPr="00EC4295" w:rsidRDefault="006C2E88" w:rsidP="006C2E88">
            <w:pPr>
              <w:pStyle w:val="En-tte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4295">
              <w:rPr>
                <w:rFonts w:ascii="Arial Narrow" w:hAnsi="Arial Narrow"/>
                <w:sz w:val="20"/>
                <w:szCs w:val="20"/>
              </w:rPr>
              <w:t>CDCCL</w:t>
            </w:r>
          </w:p>
        </w:tc>
        <w:tc>
          <w:tcPr>
            <w:tcW w:w="868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2" w:type="dxa"/>
          </w:tcPr>
          <w:p w:rsidR="006C2E88" w:rsidRPr="00615464" w:rsidRDefault="006C2E88" w:rsidP="006C2E88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</w:tr>
      <w:tr w:rsidR="006C2E88" w:rsidRPr="00615464" w:rsidTr="00F45C70">
        <w:trPr>
          <w:trHeight w:val="510"/>
          <w:jc w:val="center"/>
        </w:trPr>
        <w:tc>
          <w:tcPr>
            <w:tcW w:w="415" w:type="dxa"/>
          </w:tcPr>
          <w:p w:rsidR="006C2E88" w:rsidRPr="00EA01C3" w:rsidRDefault="006C2E88" w:rsidP="006C2E88">
            <w:pPr>
              <w:pStyle w:val="En-tte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A01C3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3928" w:type="dxa"/>
            <w:gridSpan w:val="3"/>
          </w:tcPr>
          <w:p w:rsidR="006C2E88" w:rsidRPr="00EC4295" w:rsidRDefault="006C2E88" w:rsidP="006C2E88">
            <w:pPr>
              <w:pStyle w:val="En-tt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Statuts des consignes de navigabilité (</w:t>
            </w:r>
            <w:r w:rsidRPr="00EC4295">
              <w:rPr>
                <w:rFonts w:ascii="Arial Narrow" w:hAnsi="Arial Narrow"/>
                <w:sz w:val="20"/>
                <w:szCs w:val="20"/>
              </w:rPr>
              <w:t>AD/CN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868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2" w:type="dxa"/>
          </w:tcPr>
          <w:p w:rsidR="006C2E88" w:rsidRPr="00615464" w:rsidRDefault="006C2E88" w:rsidP="006C2E88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</w:tr>
      <w:tr w:rsidR="006C2E88" w:rsidRPr="00615464" w:rsidTr="00F45C70">
        <w:trPr>
          <w:trHeight w:val="510"/>
          <w:jc w:val="center"/>
        </w:trPr>
        <w:tc>
          <w:tcPr>
            <w:tcW w:w="415" w:type="dxa"/>
          </w:tcPr>
          <w:p w:rsidR="006C2E88" w:rsidRPr="00EA01C3" w:rsidRDefault="006C2E88" w:rsidP="006C2E88">
            <w:pPr>
              <w:pStyle w:val="En-tte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1C3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928" w:type="dxa"/>
            <w:gridSpan w:val="3"/>
          </w:tcPr>
          <w:p w:rsidR="006C2E88" w:rsidRPr="00EC4295" w:rsidRDefault="006C2E88" w:rsidP="006C2E88">
            <w:pPr>
              <w:pStyle w:val="En-tte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4295">
              <w:rPr>
                <w:rFonts w:ascii="Arial Narrow" w:hAnsi="Arial Narrow"/>
                <w:sz w:val="20"/>
                <w:szCs w:val="20"/>
              </w:rPr>
              <w:t xml:space="preserve">Programme d’entretien déjà approuvé </w:t>
            </w:r>
            <w:r>
              <w:rPr>
                <w:rFonts w:ascii="Arial Narrow" w:hAnsi="Arial Narrow"/>
                <w:sz w:val="20"/>
                <w:szCs w:val="20"/>
              </w:rPr>
              <w:t>sur lequel se base le programme d’entretien soumis, le cas échéant</w:t>
            </w:r>
          </w:p>
        </w:tc>
        <w:tc>
          <w:tcPr>
            <w:tcW w:w="868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2" w:type="dxa"/>
          </w:tcPr>
          <w:p w:rsidR="006C2E88" w:rsidRPr="00615464" w:rsidRDefault="006C2E88" w:rsidP="006C2E88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</w:tr>
      <w:tr w:rsidR="006C2E88" w:rsidRPr="00615464" w:rsidTr="00F45C70">
        <w:trPr>
          <w:trHeight w:val="510"/>
          <w:jc w:val="center"/>
        </w:trPr>
        <w:tc>
          <w:tcPr>
            <w:tcW w:w="415" w:type="dxa"/>
          </w:tcPr>
          <w:p w:rsidR="006C2E88" w:rsidRPr="00EA01C3" w:rsidRDefault="006C2E88" w:rsidP="006C2E88">
            <w:pPr>
              <w:pStyle w:val="En-tte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1C3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28" w:type="dxa"/>
            <w:gridSpan w:val="3"/>
          </w:tcPr>
          <w:p w:rsidR="006C2E88" w:rsidRPr="00EC4295" w:rsidRDefault="006C2E88" w:rsidP="006C2E88">
            <w:pPr>
              <w:pStyle w:val="En-tte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4295">
              <w:rPr>
                <w:rFonts w:ascii="Arial Narrow" w:hAnsi="Arial Narrow"/>
                <w:sz w:val="20"/>
                <w:szCs w:val="20"/>
              </w:rPr>
              <w:t>Programme de fiabilité</w:t>
            </w:r>
            <w:r>
              <w:rPr>
                <w:rFonts w:ascii="Arial Narrow" w:hAnsi="Arial Narrow"/>
                <w:sz w:val="20"/>
                <w:szCs w:val="20"/>
              </w:rPr>
              <w:t>, si séparé du programme d’entretien</w:t>
            </w:r>
          </w:p>
        </w:tc>
        <w:tc>
          <w:tcPr>
            <w:tcW w:w="868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2" w:type="dxa"/>
          </w:tcPr>
          <w:p w:rsidR="006C2E88" w:rsidRPr="00615464" w:rsidRDefault="006C2E88" w:rsidP="006C2E88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</w:tr>
      <w:tr w:rsidR="006C2E88" w:rsidRPr="00615464" w:rsidTr="00F45C70">
        <w:trPr>
          <w:trHeight w:val="510"/>
          <w:jc w:val="center"/>
        </w:trPr>
        <w:tc>
          <w:tcPr>
            <w:tcW w:w="415" w:type="dxa"/>
          </w:tcPr>
          <w:p w:rsidR="006C2E88" w:rsidRPr="00EA01C3" w:rsidRDefault="006C2E88" w:rsidP="006C2E88">
            <w:pPr>
              <w:pStyle w:val="En-tte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01C3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928" w:type="dxa"/>
            <w:gridSpan w:val="3"/>
          </w:tcPr>
          <w:p w:rsidR="006C2E88" w:rsidRPr="00EC4295" w:rsidRDefault="006C2E88" w:rsidP="006C2E8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4295">
              <w:rPr>
                <w:rFonts w:ascii="Arial Narrow" w:hAnsi="Arial Narrow"/>
                <w:sz w:val="20"/>
                <w:szCs w:val="20"/>
              </w:rPr>
              <w:t>Statut des réparations et des modification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868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C2E88" w:rsidRDefault="006C2E88" w:rsidP="006C2E88">
            <w:pPr>
              <w:jc w:val="center"/>
            </w:pPr>
            <w:r w:rsidRPr="009910A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0AA">
              <w:rPr>
                <w:rFonts w:ascii="Arial Narrow" w:hAnsi="Arial Narrow"/>
              </w:rPr>
              <w:instrText xml:space="preserve"> FORMCHECKBOX </w:instrText>
            </w:r>
            <w:r w:rsidR="000D3815">
              <w:rPr>
                <w:rFonts w:ascii="Arial Narrow" w:hAnsi="Arial Narrow"/>
              </w:rPr>
            </w:r>
            <w:r w:rsidR="000D3815">
              <w:rPr>
                <w:rFonts w:ascii="Arial Narrow" w:hAnsi="Arial Narrow"/>
              </w:rPr>
              <w:fldChar w:fldCharType="separate"/>
            </w:r>
            <w:r w:rsidRPr="009910A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2" w:type="dxa"/>
          </w:tcPr>
          <w:p w:rsidR="006C2E88" w:rsidRPr="00615464" w:rsidRDefault="006C2E88" w:rsidP="006C2E88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</w:tr>
      <w:tr w:rsidR="008C513E" w:rsidRPr="00615464" w:rsidTr="009738A4">
        <w:trPr>
          <w:trHeight w:val="306"/>
          <w:jc w:val="center"/>
        </w:trPr>
        <w:tc>
          <w:tcPr>
            <w:tcW w:w="9464" w:type="dxa"/>
            <w:gridSpan w:val="9"/>
            <w:tcBorders>
              <w:bottom w:val="nil"/>
            </w:tcBorders>
          </w:tcPr>
          <w:p w:rsidR="008C513E" w:rsidRPr="008C513E" w:rsidRDefault="008C513E" w:rsidP="008C513E">
            <w:pPr>
              <w:pStyle w:val="En-tte"/>
              <w:rPr>
                <w:rFonts w:ascii="Arial Narrow" w:hAnsi="Arial Narrow"/>
                <w:b/>
                <w:u w:val="single"/>
              </w:rPr>
            </w:pPr>
            <w:r w:rsidRPr="008C513E">
              <w:rPr>
                <w:rFonts w:ascii="Arial Narrow" w:hAnsi="Arial Narrow"/>
                <w:b/>
                <w:u w:val="single"/>
              </w:rPr>
              <w:t>Commentaires</w:t>
            </w:r>
            <w:r w:rsidRPr="008C513E">
              <w:rPr>
                <w:rFonts w:ascii="Arial Narrow" w:hAnsi="Arial Narrow"/>
                <w:b/>
              </w:rPr>
              <w:t> :</w:t>
            </w:r>
          </w:p>
        </w:tc>
      </w:tr>
      <w:tr w:rsidR="00914B73" w:rsidRPr="00615464" w:rsidTr="004C305D">
        <w:trPr>
          <w:trHeight w:val="225"/>
          <w:jc w:val="center"/>
        </w:trPr>
        <w:tc>
          <w:tcPr>
            <w:tcW w:w="9464" w:type="dxa"/>
            <w:gridSpan w:val="9"/>
            <w:tcBorders>
              <w:top w:val="nil"/>
            </w:tcBorders>
          </w:tcPr>
          <w:p w:rsidR="00914B73" w:rsidRDefault="00914B73" w:rsidP="004C305D">
            <w:pPr>
              <w:pStyle w:val="En-tte"/>
              <w:jc w:val="both"/>
              <w:rPr>
                <w:rFonts w:ascii="Arial Narrow" w:hAnsi="Arial Narrow"/>
              </w:rPr>
            </w:pPr>
          </w:p>
          <w:p w:rsidR="009738A4" w:rsidRPr="00615464" w:rsidRDefault="009738A4" w:rsidP="00914B73">
            <w:pPr>
              <w:pStyle w:val="En-tte"/>
              <w:rPr>
                <w:rFonts w:ascii="Arial Narrow" w:hAnsi="Arial Narrow"/>
              </w:rPr>
            </w:pPr>
          </w:p>
        </w:tc>
      </w:tr>
      <w:tr w:rsidR="00914B73" w:rsidRPr="00615464" w:rsidTr="009738A4">
        <w:trPr>
          <w:trHeight w:val="504"/>
          <w:jc w:val="center"/>
        </w:trPr>
        <w:tc>
          <w:tcPr>
            <w:tcW w:w="1668" w:type="dxa"/>
            <w:gridSpan w:val="2"/>
            <w:vAlign w:val="center"/>
          </w:tcPr>
          <w:p w:rsidR="00914B73" w:rsidRPr="00914B73" w:rsidRDefault="00914B73" w:rsidP="00914B7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14B73">
              <w:rPr>
                <w:rFonts w:ascii="Arial Narrow" w:hAnsi="Arial Narrow"/>
                <w:b/>
                <w:sz w:val="20"/>
                <w:szCs w:val="20"/>
                <w:u w:val="single"/>
              </w:rPr>
              <w:t>Prénom et Nom</w:t>
            </w:r>
            <w:r w:rsidRPr="00914B73">
              <w:rPr>
                <w:rFonts w:ascii="Arial Narrow" w:hAnsi="Arial Narrow"/>
                <w:b/>
                <w:sz w:val="20"/>
                <w:szCs w:val="20"/>
              </w:rPr>
              <w:t xml:space="preserve"> : </w:t>
            </w:r>
          </w:p>
        </w:tc>
        <w:tc>
          <w:tcPr>
            <w:tcW w:w="7796" w:type="dxa"/>
            <w:gridSpan w:val="7"/>
            <w:vAlign w:val="center"/>
          </w:tcPr>
          <w:p w:rsidR="00914B73" w:rsidRPr="00615464" w:rsidRDefault="00914B73" w:rsidP="00914B73">
            <w:pPr>
              <w:pStyle w:val="En-tte"/>
              <w:rPr>
                <w:rFonts w:ascii="Arial Narrow" w:hAnsi="Arial Narrow"/>
              </w:rPr>
            </w:pPr>
          </w:p>
        </w:tc>
      </w:tr>
      <w:tr w:rsidR="00914B73" w:rsidRPr="00615464" w:rsidTr="009738A4">
        <w:trPr>
          <w:trHeight w:val="837"/>
          <w:jc w:val="center"/>
        </w:trPr>
        <w:tc>
          <w:tcPr>
            <w:tcW w:w="1668" w:type="dxa"/>
            <w:gridSpan w:val="2"/>
            <w:vAlign w:val="center"/>
          </w:tcPr>
          <w:p w:rsidR="00914B73" w:rsidRPr="00914B73" w:rsidRDefault="00914B73" w:rsidP="00914B7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Fonction</w:t>
            </w:r>
            <w:r>
              <w:rPr>
                <w:rFonts w:ascii="Arial Narrow" w:hAnsi="Arial Narrow"/>
                <w:b/>
                <w:sz w:val="20"/>
                <w:szCs w:val="20"/>
              </w:rPr>
              <w:t> :</w:t>
            </w:r>
          </w:p>
        </w:tc>
        <w:tc>
          <w:tcPr>
            <w:tcW w:w="3543" w:type="dxa"/>
            <w:gridSpan w:val="3"/>
            <w:vAlign w:val="center"/>
          </w:tcPr>
          <w:p w:rsidR="00914B73" w:rsidRPr="00615464" w:rsidRDefault="00914B73" w:rsidP="00914B73">
            <w:pPr>
              <w:pStyle w:val="En-tte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14B73" w:rsidRPr="00615464" w:rsidRDefault="00914B73" w:rsidP="00914B73">
            <w:pPr>
              <w:pStyle w:val="En-tte"/>
              <w:rPr>
                <w:rFonts w:ascii="Arial Narrow" w:hAnsi="Arial Narrow"/>
              </w:rPr>
            </w:pPr>
            <w:r w:rsidRPr="00914B73">
              <w:rPr>
                <w:rFonts w:ascii="Arial Narrow" w:hAnsi="Arial Narrow"/>
                <w:b/>
                <w:sz w:val="20"/>
                <w:szCs w:val="20"/>
                <w:u w:val="single"/>
              </w:rPr>
              <w:t>Date et signature</w:t>
            </w:r>
          </w:p>
        </w:tc>
        <w:tc>
          <w:tcPr>
            <w:tcW w:w="2693" w:type="dxa"/>
            <w:gridSpan w:val="2"/>
          </w:tcPr>
          <w:p w:rsidR="00914B73" w:rsidRPr="00615464" w:rsidRDefault="00914B73" w:rsidP="00C06BB3">
            <w:pPr>
              <w:pStyle w:val="En-tte"/>
              <w:jc w:val="center"/>
              <w:rPr>
                <w:rFonts w:ascii="Arial Narrow" w:hAnsi="Arial Narrow"/>
              </w:rPr>
            </w:pPr>
          </w:p>
        </w:tc>
      </w:tr>
    </w:tbl>
    <w:p w:rsidR="00F6337D" w:rsidRPr="00AC2A22" w:rsidRDefault="00F6337D" w:rsidP="00AC2A22"/>
    <w:sectPr w:rsidR="00F6337D" w:rsidRPr="00AC2A22" w:rsidSect="009738A4">
      <w:headerReference w:type="default" r:id="rId7"/>
      <w:footerReference w:type="default" r:id="rId8"/>
      <w:pgSz w:w="11906" w:h="16838"/>
      <w:pgMar w:top="851" w:right="1417" w:bottom="426" w:left="1417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815" w:rsidRPr="006408EB" w:rsidRDefault="000D3815" w:rsidP="00F6337D">
      <w:pPr>
        <w:spacing w:after="0" w:line="240" w:lineRule="auto"/>
      </w:pPr>
      <w:r>
        <w:separator/>
      </w:r>
    </w:p>
  </w:endnote>
  <w:endnote w:type="continuationSeparator" w:id="0">
    <w:p w:rsidR="000D3815" w:rsidRPr="006408EB" w:rsidRDefault="000D3815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64" w:rsidRPr="00A516D8" w:rsidRDefault="00AE3464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A516D8">
      <w:rPr>
        <w:rFonts w:ascii="Arial Narrow" w:hAnsi="Arial Narrow"/>
        <w:b/>
      </w:rPr>
      <w:t>SN-SEC-</w:t>
    </w:r>
    <w:r w:rsidR="00C06BB3" w:rsidRPr="00A516D8">
      <w:rPr>
        <w:rFonts w:ascii="Arial Narrow" w:hAnsi="Arial Narrow"/>
        <w:b/>
      </w:rPr>
      <w:t>AIR</w:t>
    </w:r>
    <w:r w:rsidRPr="00A516D8">
      <w:rPr>
        <w:rFonts w:ascii="Arial Narrow" w:hAnsi="Arial Narrow"/>
        <w:b/>
      </w:rPr>
      <w:t>-FORM-</w:t>
    </w:r>
    <w:r w:rsidR="006C2E88">
      <w:rPr>
        <w:rFonts w:ascii="Arial Narrow" w:hAnsi="Arial Narrow"/>
        <w:b/>
      </w:rPr>
      <w:t>2</w:t>
    </w:r>
    <w:r w:rsidR="00A516D8" w:rsidRPr="00A516D8">
      <w:rPr>
        <w:rFonts w:ascii="Arial Narrow" w:hAnsi="Arial Narrow"/>
        <w:b/>
      </w:rPr>
      <w:t>2</w:t>
    </w:r>
    <w:r w:rsidRPr="00A516D8">
      <w:rPr>
        <w:rFonts w:ascii="Arial Narrow" w:hAnsi="Arial Narrow"/>
        <w:b/>
      </w:rPr>
      <w:t>-A</w:t>
    </w:r>
    <w:r w:rsidR="007834BF" w:rsidRPr="00A516D8">
      <w:rPr>
        <w:rFonts w:asciiTheme="majorHAnsi" w:hAnsiTheme="majorHAnsi" w:cs="Arial,Bold"/>
        <w:bCs/>
      </w:rPr>
      <w:t xml:space="preserve">     </w:t>
    </w:r>
    <w:r w:rsidR="00C06BB3" w:rsidRPr="00A516D8">
      <w:rPr>
        <w:rFonts w:asciiTheme="majorHAnsi" w:hAnsiTheme="majorHAnsi" w:cs="Arial,Bold"/>
        <w:bCs/>
      </w:rPr>
      <w:t xml:space="preserve">              </w:t>
    </w:r>
    <w:r w:rsidR="007834BF" w:rsidRPr="00A516D8">
      <w:rPr>
        <w:rFonts w:asciiTheme="majorHAnsi" w:hAnsiTheme="majorHAnsi" w:cs="Arial,Bold"/>
        <w:bCs/>
      </w:rPr>
      <w:t xml:space="preserve"> </w:t>
    </w:r>
    <w:r w:rsidR="006C2E88">
      <w:rPr>
        <w:rFonts w:asciiTheme="majorHAnsi" w:hAnsiTheme="majorHAnsi" w:cs="Arial,Bold"/>
        <w:bCs/>
      </w:rPr>
      <w:tab/>
      <w:t xml:space="preserve">                                        </w:t>
    </w:r>
    <w:r w:rsidR="00A516D8" w:rsidRPr="00A516D8">
      <w:rPr>
        <w:rFonts w:ascii="Arial Narrow" w:hAnsi="Arial Narrow"/>
        <w:sz w:val="16"/>
        <w:szCs w:val="16"/>
      </w:rPr>
      <w:t>Liste des docu</w:t>
    </w:r>
    <w:r w:rsidR="006C2E88">
      <w:rPr>
        <w:rFonts w:ascii="Arial Narrow" w:hAnsi="Arial Narrow"/>
        <w:sz w:val="16"/>
        <w:szCs w:val="16"/>
      </w:rPr>
      <w:t>ments relatifs à l’évaluation d’un programme d’entretien</w:t>
    </w:r>
  </w:p>
  <w:p w:rsidR="00F6337D" w:rsidRPr="00A516D8" w:rsidRDefault="00F6337D" w:rsidP="00AE346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815" w:rsidRPr="006408EB" w:rsidRDefault="000D3815" w:rsidP="00F6337D">
      <w:pPr>
        <w:spacing w:after="0" w:line="240" w:lineRule="auto"/>
      </w:pPr>
      <w:r>
        <w:separator/>
      </w:r>
    </w:p>
  </w:footnote>
  <w:footnote w:type="continuationSeparator" w:id="0">
    <w:p w:rsidR="000D3815" w:rsidRPr="006408EB" w:rsidRDefault="000D3815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AD1471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487129E2" wp14:editId="3860A82E">
                <wp:extent cx="658495" cy="431800"/>
                <wp:effectExtent l="19050" t="0" r="8255" b="0"/>
                <wp:docPr id="24" name="Image 24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87096A" w:rsidRDefault="00AE3464" w:rsidP="00A516D8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SN-SEC-</w:t>
          </w:r>
          <w:r w:rsidR="007D599C">
            <w:rPr>
              <w:rFonts w:ascii="Arial Narrow" w:hAnsi="Arial Narrow"/>
              <w:b/>
              <w:sz w:val="24"/>
              <w:szCs w:val="24"/>
              <w:lang w:val="en-US"/>
            </w:rPr>
            <w:t>AI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R-FORM-</w:t>
          </w:r>
          <w:r w:rsidR="006C2E88">
            <w:rPr>
              <w:rFonts w:ascii="Arial Narrow" w:hAnsi="Arial Narrow"/>
              <w:b/>
              <w:sz w:val="24"/>
              <w:szCs w:val="24"/>
              <w:lang w:val="en-US"/>
            </w:rPr>
            <w:t>22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-A</w:t>
          </w:r>
        </w:p>
      </w:tc>
    </w:tr>
    <w:tr w:rsidR="00AE3464" w:rsidTr="00241346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E3464" w:rsidRPr="00A516D8" w:rsidRDefault="00A516D8" w:rsidP="00A516D8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RECAPITULATIF DES </w:t>
          </w:r>
          <w:r w:rsidR="007D599C">
            <w:rPr>
              <w:rFonts w:ascii="Arial Narrow" w:hAnsi="Arial Narrow" w:cs="Arial"/>
              <w:b/>
              <w:sz w:val="20"/>
              <w:szCs w:val="20"/>
            </w:rPr>
            <w:t>DOCUMENTS</w:t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RELATI</w:t>
          </w:r>
          <w:r w:rsidR="00C532A3">
            <w:rPr>
              <w:rFonts w:ascii="Arial Narrow" w:hAnsi="Arial Narrow" w:cs="Arial"/>
              <w:b/>
              <w:sz w:val="20"/>
              <w:szCs w:val="20"/>
            </w:rPr>
            <w:t xml:space="preserve">FS A </w:t>
          </w:r>
          <w:r w:rsidR="006C2E88">
            <w:rPr>
              <w:rFonts w:ascii="Arial Narrow" w:hAnsi="Arial Narrow" w:cs="Arial"/>
              <w:b/>
              <w:sz w:val="20"/>
              <w:szCs w:val="20"/>
            </w:rPr>
            <w:t xml:space="preserve">L’EVALUATION </w:t>
          </w:r>
          <w:r w:rsidR="00C532A3">
            <w:rPr>
              <w:rFonts w:ascii="Arial Narrow" w:hAnsi="Arial Narrow" w:cs="Arial"/>
              <w:b/>
              <w:sz w:val="20"/>
              <w:szCs w:val="20"/>
            </w:rPr>
            <w:t>D’UN PROGRAMME D’ENTRE</w:t>
          </w:r>
          <w:r w:rsidR="006C2E88">
            <w:rPr>
              <w:rFonts w:ascii="Arial Narrow" w:hAnsi="Arial Narrow" w:cs="Arial"/>
              <w:b/>
              <w:sz w:val="20"/>
              <w:szCs w:val="20"/>
            </w:rPr>
            <w:t>TIEN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Default="00AE3464" w:rsidP="00241346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:rsidR="00C532A3" w:rsidRPr="00AD1471" w:rsidRDefault="00AD1471" w:rsidP="00C532A3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AD1471">
            <w:rPr>
              <w:rFonts w:ascii="Arial Narrow" w:hAnsi="Arial Narrow" w:cs="Arial"/>
              <w:bCs/>
              <w:sz w:val="18"/>
              <w:szCs w:val="18"/>
            </w:rPr>
            <w:t>16/08/2017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333422530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:rsidR="00AE3464" w:rsidRPr="00480F77" w:rsidRDefault="00AE3464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  <w:r w:rsidRPr="00480F77">
                <w:rPr>
                  <w:sz w:val="20"/>
                  <w:szCs w:val="20"/>
                </w:rPr>
                <w:t>Page</w:t>
              </w:r>
            </w:p>
            <w:p w:rsidR="00AE3464" w:rsidRPr="00480F77" w:rsidRDefault="003105B6" w:rsidP="00241346">
              <w:pPr>
                <w:pStyle w:val="En-tte"/>
                <w:jc w:val="center"/>
                <w:rPr>
                  <w:b/>
                  <w:sz w:val="20"/>
                  <w:szCs w:val="20"/>
                </w:rPr>
              </w:pP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PAGE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AD1471">
                <w:rPr>
                  <w:b/>
                  <w:noProof/>
                  <w:sz w:val="20"/>
                  <w:szCs w:val="20"/>
                </w:rPr>
                <w:t>1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  <w:r w:rsidR="00AE3464" w:rsidRPr="00480F77">
                <w:rPr>
                  <w:b/>
                  <w:sz w:val="20"/>
                  <w:szCs w:val="20"/>
                </w:rPr>
                <w:t xml:space="preserve"> sur </w:t>
              </w: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NUMPAGES 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AD1471">
                <w:rPr>
                  <w:b/>
                  <w:noProof/>
                  <w:sz w:val="20"/>
                  <w:szCs w:val="20"/>
                </w:rPr>
                <w:t>1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246AB" w:rsidRPr="009738A4" w:rsidRDefault="007246AB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7D"/>
    <w:rsid w:val="000B0A8E"/>
    <w:rsid w:val="000B2B9B"/>
    <w:rsid w:val="000D0FCD"/>
    <w:rsid w:val="000D3815"/>
    <w:rsid w:val="00126E5F"/>
    <w:rsid w:val="001701F5"/>
    <w:rsid w:val="001B42AA"/>
    <w:rsid w:val="001D021F"/>
    <w:rsid w:val="001D1944"/>
    <w:rsid w:val="001F4552"/>
    <w:rsid w:val="0025436E"/>
    <w:rsid w:val="002D39CB"/>
    <w:rsid w:val="00306062"/>
    <w:rsid w:val="003105B6"/>
    <w:rsid w:val="00310F37"/>
    <w:rsid w:val="003243C8"/>
    <w:rsid w:val="00397E79"/>
    <w:rsid w:val="004019F4"/>
    <w:rsid w:val="004233A9"/>
    <w:rsid w:val="004C305D"/>
    <w:rsid w:val="004C791F"/>
    <w:rsid w:val="004E4F19"/>
    <w:rsid w:val="004F5DC8"/>
    <w:rsid w:val="00517DDF"/>
    <w:rsid w:val="0053621B"/>
    <w:rsid w:val="005B4FD4"/>
    <w:rsid w:val="005F4607"/>
    <w:rsid w:val="00615464"/>
    <w:rsid w:val="006A4635"/>
    <w:rsid w:val="006C2E88"/>
    <w:rsid w:val="006E5244"/>
    <w:rsid w:val="00716BE8"/>
    <w:rsid w:val="007246AB"/>
    <w:rsid w:val="007260EE"/>
    <w:rsid w:val="00730322"/>
    <w:rsid w:val="00735ED3"/>
    <w:rsid w:val="007834BF"/>
    <w:rsid w:val="007A5369"/>
    <w:rsid w:val="007D599C"/>
    <w:rsid w:val="007F3F0F"/>
    <w:rsid w:val="008319B0"/>
    <w:rsid w:val="00862EF4"/>
    <w:rsid w:val="00866D33"/>
    <w:rsid w:val="008816BD"/>
    <w:rsid w:val="00882800"/>
    <w:rsid w:val="00887DAF"/>
    <w:rsid w:val="008B1F4B"/>
    <w:rsid w:val="008C513E"/>
    <w:rsid w:val="008F6809"/>
    <w:rsid w:val="00914B73"/>
    <w:rsid w:val="0093034C"/>
    <w:rsid w:val="00931449"/>
    <w:rsid w:val="009738A4"/>
    <w:rsid w:val="00A261F6"/>
    <w:rsid w:val="00A516D8"/>
    <w:rsid w:val="00A63676"/>
    <w:rsid w:val="00A6563F"/>
    <w:rsid w:val="00AC2A22"/>
    <w:rsid w:val="00AD1471"/>
    <w:rsid w:val="00AD5506"/>
    <w:rsid w:val="00AE3464"/>
    <w:rsid w:val="00B30E76"/>
    <w:rsid w:val="00B7224E"/>
    <w:rsid w:val="00BA06C9"/>
    <w:rsid w:val="00BA225A"/>
    <w:rsid w:val="00BB1898"/>
    <w:rsid w:val="00C06BB3"/>
    <w:rsid w:val="00C42883"/>
    <w:rsid w:val="00C4707A"/>
    <w:rsid w:val="00C532A3"/>
    <w:rsid w:val="00CB3125"/>
    <w:rsid w:val="00CE3E18"/>
    <w:rsid w:val="00CF45D8"/>
    <w:rsid w:val="00D23361"/>
    <w:rsid w:val="00D51BBE"/>
    <w:rsid w:val="00DC4D50"/>
    <w:rsid w:val="00E06471"/>
    <w:rsid w:val="00EA01C3"/>
    <w:rsid w:val="00EA7F87"/>
    <w:rsid w:val="00EB0F92"/>
    <w:rsid w:val="00EC4295"/>
    <w:rsid w:val="00F45C70"/>
    <w:rsid w:val="00F46358"/>
    <w:rsid w:val="00F54A45"/>
    <w:rsid w:val="00F6337D"/>
    <w:rsid w:val="00F864DF"/>
    <w:rsid w:val="00F96FFA"/>
    <w:rsid w:val="00FF2B3F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D89E0D-775A-45B4-B4F8-14B0FB7D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ainina gueye</cp:lastModifiedBy>
  <cp:revision>22</cp:revision>
  <dcterms:created xsi:type="dcterms:W3CDTF">2017-07-16T11:43:00Z</dcterms:created>
  <dcterms:modified xsi:type="dcterms:W3CDTF">2017-08-15T16:14:00Z</dcterms:modified>
</cp:coreProperties>
</file>