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E" w:rsidRPr="00565CF2" w:rsidRDefault="00E6554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565CF2">
        <w:rPr>
          <w:rFonts w:ascii="Arial Narrow" w:hAnsi="Arial Narrow"/>
          <w:b/>
          <w:sz w:val="28"/>
        </w:rPr>
        <w:t>VOLET NOTIFICATION INITIALE</w:t>
      </w:r>
    </w:p>
    <w:p w:rsidR="00284D2E" w:rsidRPr="000E44B0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A7432F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A7432F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>Type</w:t>
            </w:r>
            <w:r w:rsidR="00F31FF8" w:rsidRPr="00A7432F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A7432F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A7432F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A7432F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A402BD" w:rsidRPr="00A7432F" w:rsidRDefault="000A2DDE" w:rsidP="000A2DDE">
            <w:pPr>
              <w:rPr>
                <w:i/>
                <w:color w:val="943634" w:themeColor="accent2" w:themeShade="BF"/>
                <w:sz w:val="20"/>
              </w:rPr>
            </w:pPr>
            <w:r w:rsidRPr="00A7432F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A402BD" w:rsidRPr="00A7432F">
              <w:rPr>
                <w:i/>
                <w:color w:val="943634" w:themeColor="accent2" w:themeShade="BF"/>
                <w:sz w:val="20"/>
              </w:rPr>
              <w:t>Numéro agrément</w:t>
            </w:r>
          </w:p>
        </w:tc>
      </w:tr>
      <w:tr w:rsidR="00E6554E" w:rsidRPr="00A7432F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A7432F" w:rsidRDefault="00871C15" w:rsidP="00871C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 w:rsidRPr="00A7432F">
              <w:rPr>
                <w:rFonts w:ascii="Arial Narrow" w:hAnsi="Arial Narrow"/>
                <w:sz w:val="20"/>
                <w:szCs w:val="20"/>
              </w:rPr>
              <w:t xml:space="preserve">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A7432F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A7432F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A7432F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A7432F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A7432F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A7432F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A7432F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A7432F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A7432F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 w:rsidR="00F42C58"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du Dirigeant Responsable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A7432F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A7432F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8F0DCE" w:rsidRPr="00A7432F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A7432F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A7432F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A7432F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A7432F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A7432F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A7432F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A7432F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 w:rsidRPr="00A7432F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D14414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ANACIM</w:t>
            </w:r>
            <w:r w:rsidR="007F57B7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A7432F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A7432F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A7432F" w:rsidRDefault="00646876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E2893" w:rsidRPr="00A7432F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356CE9" w:rsidRPr="00A7432F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Compte-rendu envoyé à</w:t>
            </w:r>
            <w:r w:rsidR="00B84C5E" w:rsidRPr="00A74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A7432F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A7432F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BEA</w:t>
            </w:r>
            <w:r w:rsidR="007F57B7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A7432F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A7432F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A7432F" w:rsidRDefault="00CD613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A7432F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356CE9" w:rsidRPr="00A7432F" w:rsidRDefault="00C9334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Organisme de gestion de maintien de navigabilité</w:t>
            </w:r>
          </w:p>
        </w:tc>
      </w:tr>
      <w:tr w:rsidR="008F0DCE" w:rsidRPr="00A7432F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A7432F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A7432F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Constructeur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CD613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A7432F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A7432F" w:rsidRDefault="00646876" w:rsidP="00CD613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Organisme de maintenance</w:t>
            </w:r>
            <w:r w:rsidR="00CD6133" w:rsidRPr="00A743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E2893" w:rsidRPr="00A7432F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:rsidR="008E2893" w:rsidRPr="00A7432F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09F6" w:rsidRPr="00A7432F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A7432F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A7432F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7F0F39" w:rsidRPr="00A7432F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A7432F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A7432F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A7432F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A7432F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A7432F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A7432F" w:rsidTr="001160B1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A7432F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A7432F" w:rsidTr="002F5E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A7432F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A7432F" w:rsidTr="009B7B7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A7432F" w:rsidTr="00557C82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Pr="00A7432F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 w:rsidRPr="00A7432F">
              <w:rPr>
                <w:rFonts w:ascii="Arial Narrow" w:hAnsi="Arial Narrow"/>
                <w:sz w:val="20"/>
                <w:szCs w:val="20"/>
              </w:rPr>
              <w:t>, LFAA</w:t>
            </w:r>
            <w:r w:rsidRPr="00A7432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A7432F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A7432F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A7432F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B3736" w:rsidRPr="00A7432F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 w:rsidRPr="00A7432F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A7432F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A7432F" w:rsidTr="001F7B9A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A7432F" w:rsidTr="0024733D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D6019" w:rsidRPr="00A7432F" w:rsidRDefault="00545D0C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A7432F" w:rsidTr="00E41CF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A7432F" w:rsidTr="00EC6C5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D6019" w:rsidRPr="00A7432F" w:rsidRDefault="00545D0C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</w:t>
            </w:r>
            <w:r w:rsidR="002D6019" w:rsidRPr="00A7432F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D6019" w:rsidRPr="00A7432F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A7432F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B3736" w:rsidRPr="00A7432F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96691" w:rsidRPr="00A7432F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A7432F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A7432F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23E91" w:rsidRPr="00A7432F" w:rsidTr="00C44F89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</w:tcBorders>
            <w:shd w:val="clear" w:color="auto" w:fill="FFCCCC"/>
            <w:textDirection w:val="btLr"/>
            <w:vAlign w:val="center"/>
          </w:tcPr>
          <w:p w:rsidR="00223E91" w:rsidRPr="00A7432F" w:rsidRDefault="00223E91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Aéronef 2*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:rsidTr="0084206A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Type Exploitation</w:t>
            </w:r>
            <w:r w:rsidRPr="00A7432F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:rsidTr="00FF3AF2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:rsidTr="00FF3AF2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A7432F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A7432F" w:rsidTr="00223E91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223E91" w:rsidRPr="00A7432F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A7432F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A7432F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6238A" w:rsidRPr="00A7432F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A7432F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81EDC" w:rsidRPr="00A7432F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A7432F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A7432F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 w:rsidRPr="00A7432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A7432F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:rsidTr="00933DB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:rsidR="00E6554E" w:rsidRPr="00A7432F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</w:t>
            </w:r>
            <w:r w:rsidR="00F20C85" w:rsidRPr="00A7432F">
              <w:rPr>
                <w:rFonts w:ascii="Roboto-Light" w:hAnsi="Roboto-Light" w:cs="Roboto-Light"/>
                <w:sz w:val="16"/>
                <w:szCs w:val="16"/>
              </w:rPr>
              <w:t xml:space="preserve"> 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>[ 2].</w:t>
            </w: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0544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054496" w:rsidRPr="00A7432F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A7432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Lors de la notification de l’analyse, les informations manquantes du volet « notification initiale » peuvent</w:t>
            </w:r>
            <w:r w:rsidR="00A7432F">
              <w:rPr>
                <w:rFonts w:ascii="Roboto-Light" w:hAnsi="Roboto-Light" w:cs="Roboto-Light"/>
                <w:sz w:val="16"/>
                <w:szCs w:val="16"/>
              </w:rPr>
              <w:t xml:space="preserve"> être complétées si nécessaire.</w:t>
            </w: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A7432F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 w:rsidRPr="00A7432F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 w:rsidRPr="00A7432F"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A7432F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A7432F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A7432F" w:rsidRDefault="00D14414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A7432F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0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A7432F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D14414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A7432F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2" w:history="1">
              <w:r w:rsidR="00706755" w:rsidRPr="00A7432F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Default="00223E91">
      <w:pPr>
        <w:rPr>
          <w:b/>
        </w:rPr>
      </w:pPr>
      <w:r w:rsidRPr="00A7432F">
        <w:rPr>
          <w:b/>
        </w:rPr>
        <w:t xml:space="preserve">*Si </w:t>
      </w:r>
      <w:r w:rsidR="00B663F6" w:rsidRPr="00A7432F">
        <w:rPr>
          <w:b/>
        </w:rPr>
        <w:t>l’événement</w:t>
      </w:r>
      <w:r w:rsidRPr="00A7432F">
        <w:rPr>
          <w:b/>
        </w:rPr>
        <w:t xml:space="preserve"> implique un deuxième aéronef</w:t>
      </w:r>
    </w:p>
    <w:p w:rsidR="002F09F6" w:rsidRPr="00565CF2" w:rsidRDefault="002F09F6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</w:t>
      </w:r>
      <w:r w:rsidRPr="00565CF2">
        <w:rPr>
          <w:rFonts w:ascii="Arial Narrow" w:hAnsi="Arial Narrow"/>
          <w:b/>
          <w:sz w:val="28"/>
        </w:rPr>
        <w:t>OLET NOTIFICATION INITIALE</w:t>
      </w:r>
    </w:p>
    <w:p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:rsidR="002F09F6" w:rsidRDefault="007A269F" w:rsidP="00223E91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Décrire le scénario de l’évènement, les conditions météo, les alarmes déclenchées ou non, les conséquences sur le vol, les interfaces sol/bord </w:t>
            </w:r>
            <w:r w:rsidR="00223E91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… ainsi que tout </w:t>
            </w:r>
            <w:r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223E91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élément aidant à la compréhension de l’évènement</w:t>
            </w:r>
            <w:r w:rsidR="002F09F6" w:rsidRPr="00A7432F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23E91" w:rsidRDefault="00223E91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</w:tr>
      <w:tr w:rsidR="002F09F6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:rsidR="00433620" w:rsidRDefault="00433620">
      <w:pPr>
        <w:rPr>
          <w:b/>
        </w:rPr>
      </w:pPr>
    </w:p>
    <w:p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</w:p>
    <w:p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142B8" w:rsidRPr="0090676D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A7432F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</w:rPr>
              <w:t>Statut de l’événement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A7432F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60EC" w:rsidRPr="00A7432F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i/>
                <w:sz w:val="18"/>
                <w:szCs w:val="20"/>
              </w:rPr>
              <w:t>*Si l’analyse comporte</w:t>
            </w:r>
            <w:r w:rsidR="002F32BC" w:rsidRPr="00A7432F">
              <w:rPr>
                <w:rFonts w:ascii="Arial Narrow" w:hAnsi="Arial Narrow"/>
                <w:i/>
                <w:sz w:val="18"/>
                <w:szCs w:val="20"/>
              </w:rPr>
              <w:t xml:space="preserve"> des</w:t>
            </w:r>
            <w:r w:rsidRPr="00A7432F">
              <w:rPr>
                <w:rFonts w:ascii="Arial Narrow" w:hAnsi="Arial Narrow"/>
                <w:i/>
                <w:sz w:val="18"/>
                <w:szCs w:val="20"/>
              </w:rPr>
              <w:t xml:space="preserve"> informations non textuelles (ex : photos), joindre les documents à ce présent formulaire lors de la notification de l’analyse</w:t>
            </w:r>
          </w:p>
        </w:tc>
      </w:tr>
    </w:tbl>
    <w:p w:rsidR="005F60EC" w:rsidRPr="00A7432F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65CC8" w:rsidRPr="00A7432F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Perte de contrôle en vol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80769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Abordage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Collision avec le sol ou avec un obstacle sans perte de contrôle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Sortie de piste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37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010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:rsidR="00465CC8" w:rsidRPr="00A7432F" w:rsidRDefault="00465CC8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65CC8" w:rsidRPr="00A7432F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b/>
                <w:sz w:val="20"/>
                <w:szCs w:val="20"/>
              </w:rPr>
              <w:t>Type (s) d’évènement(s) :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Approche non stabilisée ou non conforme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Position inusuelle (assiette, inclinaison, incidence…)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lié aux conditions d’aérodrome (état de la piste et aérologie)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Rencontre de phénomènes météo dangereux hors proximité de l’aérodrome (orage, turbulence, givrage)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Mise en œuvre inadaptée des systèmes aéronef (masses et centrage, vitesses, trajectoires, configuration aéronef,…)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Mauvaise coordination / exécution des opérations sol (dégivrage, chargements, arrimages, maintenance en ligne…)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Perte de séparation en vol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Pénétration d’espaces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Péril animalier dont aviaire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Défaillance des interfaces sol-bord (incompréhension, inadaptation des infos transmises,…)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Evénement relatif à l’entretien de l’aéronef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Feu/fumée en vol</w:t>
            </w:r>
            <w:r w:rsidR="007764DA" w:rsidRPr="00A7432F">
              <w:rPr>
                <w:rFonts w:ascii="Arial Narrow" w:hAnsi="Arial Narrow"/>
                <w:sz w:val="20"/>
                <w:szCs w:val="20"/>
              </w:rPr>
              <w:t xml:space="preserve"> ou au sol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Défaillance de système bord entraînant une perturbation de la gestion du vol</w:t>
            </w:r>
          </w:p>
        </w:tc>
      </w:tr>
      <w:tr w:rsidR="00465CC8" w:rsidRPr="00A7432F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>Dépressurisation</w:t>
            </w:r>
          </w:p>
        </w:tc>
      </w:tr>
      <w:tr w:rsidR="00465CC8" w:rsidRPr="0090676D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A7432F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32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432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96666E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sz w:val="20"/>
                <w:szCs w:val="20"/>
              </w:rPr>
              <w:t xml:space="preserve">Dommage aéronef </w:t>
            </w:r>
            <w:r w:rsidR="007764DA" w:rsidRPr="00A7432F">
              <w:rPr>
                <w:rFonts w:ascii="Arial Narrow" w:hAnsi="Arial Narrow"/>
                <w:sz w:val="20"/>
                <w:szCs w:val="20"/>
              </w:rPr>
              <w:t>suite à FOD</w:t>
            </w:r>
          </w:p>
        </w:tc>
      </w:tr>
      <w:tr w:rsidR="00465CC8" w:rsidRPr="0090676D" w:rsidTr="009476A3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:rsidR="00465CC8" w:rsidRPr="00411997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14414">
              <w:rPr>
                <w:rFonts w:ascii="Arial Narrow" w:hAnsi="Arial Narrow"/>
                <w:sz w:val="20"/>
                <w:szCs w:val="20"/>
              </w:rPr>
            </w:r>
            <w:r w:rsidR="00D1441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:rsidR="00465CC8" w:rsidRPr="003621D9" w:rsidRDefault="00465CC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:rsidR="00465CC8" w:rsidRDefault="00465CC8" w:rsidP="00A572EB">
      <w:pPr>
        <w:spacing w:after="0"/>
        <w:rPr>
          <w:b/>
        </w:rPr>
      </w:pPr>
    </w:p>
    <w:p w:rsidR="00465CC8" w:rsidRDefault="00465CC8" w:rsidP="00A572EB">
      <w:pPr>
        <w:spacing w:after="0"/>
        <w:rPr>
          <w:b/>
        </w:rPr>
      </w:pPr>
    </w:p>
    <w:p w:rsidR="00465CC8" w:rsidRDefault="00465CC8" w:rsidP="00A572EB">
      <w:pPr>
        <w:spacing w:after="0"/>
        <w:rPr>
          <w:b/>
        </w:rPr>
      </w:pPr>
    </w:p>
    <w:p w:rsidR="00465CC8" w:rsidRDefault="00465CC8" w:rsidP="00A572EB">
      <w:pPr>
        <w:spacing w:after="0"/>
        <w:rPr>
          <w:b/>
        </w:rPr>
      </w:pPr>
    </w:p>
    <w:p w:rsidR="00465CC8" w:rsidRDefault="00465CC8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Look w:val="04A0" w:firstRow="1" w:lastRow="0" w:firstColumn="1" w:lastColumn="0" w:noHBand="0" w:noVBand="1"/>
      </w:tblPr>
      <w:tblGrid>
        <w:gridCol w:w="10380"/>
      </w:tblGrid>
      <w:tr w:rsidR="00A572EB" w:rsidRPr="0090676D" w:rsidTr="005142B8">
        <w:trPr>
          <w:jc w:val="center"/>
        </w:trPr>
        <w:tc>
          <w:tcPr>
            <w:tcW w:w="10380" w:type="dxa"/>
            <w:tcBorders>
              <w:bottom w:val="nil"/>
            </w:tcBorders>
            <w:shd w:val="clear" w:color="auto" w:fill="8DB3E2" w:themeFill="text2" w:themeFillTint="66"/>
          </w:tcPr>
          <w:p w:rsidR="00A572EB" w:rsidRPr="0090676D" w:rsidRDefault="00A572EB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Résultats de l’analyse et mesures prises</w:t>
            </w:r>
          </w:p>
        </w:tc>
      </w:tr>
      <w:tr w:rsidR="005F60EC" w:rsidRPr="0090676D" w:rsidTr="005142B8">
        <w:trPr>
          <w:jc w:val="center"/>
        </w:trPr>
        <w:tc>
          <w:tcPr>
            <w:tcW w:w="10380" w:type="dxa"/>
            <w:tcBorders>
              <w:top w:val="nil"/>
            </w:tcBorders>
            <w:shd w:val="clear" w:color="auto" w:fill="8DB3E2" w:themeFill="text2" w:themeFillTint="66"/>
          </w:tcPr>
          <w:p w:rsidR="005F60EC" w:rsidRPr="00A7432F" w:rsidRDefault="00A572EB" w:rsidP="00365554">
            <w:pPr>
              <w:rPr>
                <w:rFonts w:ascii="Arial Narrow" w:hAnsi="Arial Narrow"/>
                <w:sz w:val="20"/>
                <w:szCs w:val="20"/>
              </w:rPr>
            </w:pPr>
            <w:r w:rsidRPr="00A7432F">
              <w:rPr>
                <w:rFonts w:ascii="Arial Narrow" w:hAnsi="Arial Narrow"/>
                <w:i/>
                <w:sz w:val="18"/>
                <w:szCs w:val="20"/>
              </w:rPr>
              <w:t xml:space="preserve">Suite à l’analyse de l’événement, </w:t>
            </w:r>
            <w:r w:rsidR="00001974" w:rsidRPr="00A7432F">
              <w:rPr>
                <w:rFonts w:ascii="Arial Narrow" w:hAnsi="Arial Narrow"/>
                <w:i/>
                <w:sz w:val="18"/>
                <w:szCs w:val="20"/>
              </w:rPr>
              <w:t xml:space="preserve">décrire </w:t>
            </w:r>
            <w:r w:rsidR="00365554" w:rsidRPr="00A7432F">
              <w:rPr>
                <w:rFonts w:ascii="Arial Narrow" w:hAnsi="Arial Narrow"/>
                <w:i/>
                <w:sz w:val="18"/>
                <w:szCs w:val="20"/>
              </w:rPr>
              <w:t>l</w:t>
            </w:r>
            <w:r w:rsidRPr="00A7432F">
              <w:rPr>
                <w:rFonts w:ascii="Arial Narrow" w:hAnsi="Arial Narrow"/>
                <w:i/>
                <w:sz w:val="18"/>
                <w:szCs w:val="20"/>
              </w:rPr>
              <w:t xml:space="preserve">es causes de l’évènement et </w:t>
            </w:r>
            <w:r w:rsidR="00365554" w:rsidRPr="00A7432F">
              <w:rPr>
                <w:rFonts w:ascii="Arial Narrow" w:hAnsi="Arial Narrow"/>
                <w:i/>
                <w:sz w:val="18"/>
                <w:szCs w:val="20"/>
              </w:rPr>
              <w:t>les</w:t>
            </w:r>
            <w:r w:rsidRPr="00A7432F">
              <w:rPr>
                <w:rFonts w:ascii="Arial Narrow" w:hAnsi="Arial Narrow"/>
                <w:i/>
                <w:sz w:val="18"/>
                <w:szCs w:val="20"/>
              </w:rPr>
              <w:t xml:space="preserve"> mesures prises le cas échéant pour réduire ou supprimer le risque.</w:t>
            </w:r>
          </w:p>
        </w:tc>
      </w:tr>
      <w:tr w:rsidR="00A572EB" w:rsidRPr="0090676D" w:rsidTr="005142B8">
        <w:trPr>
          <w:trHeight w:val="9998"/>
          <w:jc w:val="center"/>
        </w:trPr>
        <w:tc>
          <w:tcPr>
            <w:tcW w:w="10380" w:type="dxa"/>
            <w:shd w:val="clear" w:color="auto" w:fill="DBE5F1" w:themeFill="accent1" w:themeFillTint="33"/>
          </w:tcPr>
          <w:p w:rsidR="00A572EB" w:rsidRPr="005F60EC" w:rsidRDefault="00A572EB" w:rsidP="002A1455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</w:tc>
      </w:tr>
    </w:tbl>
    <w:p w:rsidR="00433620" w:rsidRPr="00433620" w:rsidRDefault="00433620" w:rsidP="00433620"/>
    <w:sectPr w:rsidR="00433620" w:rsidRPr="00433620" w:rsidSect="00525D76">
      <w:headerReference w:type="default" r:id="rId13"/>
      <w:footerReference w:type="default" r:id="rId14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14" w:rsidRPr="006408EB" w:rsidRDefault="00D14414" w:rsidP="00F6337D">
      <w:pPr>
        <w:spacing w:after="0" w:line="240" w:lineRule="auto"/>
      </w:pPr>
      <w:r>
        <w:separator/>
      </w:r>
    </w:p>
  </w:endnote>
  <w:endnote w:type="continuationSeparator" w:id="0">
    <w:p w:rsidR="00D14414" w:rsidRPr="006408EB" w:rsidRDefault="00D14414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F418BF" w:rsidRPr="00F418BF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418BF">
      <w:rPr>
        <w:rFonts w:ascii="Arial Narrow" w:hAnsi="Arial Narrow"/>
        <w:b/>
      </w:rPr>
      <w:t>SN-</w:t>
    </w:r>
    <w:r w:rsidR="00A7432F">
      <w:rPr>
        <w:rFonts w:ascii="Arial Narrow" w:hAnsi="Arial Narrow"/>
        <w:b/>
      </w:rPr>
      <w:t>ALL</w:t>
    </w:r>
    <w:r w:rsidRPr="00F418BF">
      <w:rPr>
        <w:rFonts w:ascii="Arial Narrow" w:hAnsi="Arial Narrow"/>
        <w:b/>
      </w:rPr>
      <w:t>-</w:t>
    </w:r>
    <w:r w:rsidR="00A7432F">
      <w:rPr>
        <w:rFonts w:ascii="Arial Narrow" w:hAnsi="Arial Narrow"/>
        <w:b/>
      </w:rPr>
      <w:t>DG</w:t>
    </w:r>
    <w:r w:rsidR="0026075D">
      <w:rPr>
        <w:rFonts w:ascii="Arial Narrow" w:hAnsi="Arial Narrow"/>
        <w:b/>
      </w:rPr>
      <w:t>N</w:t>
    </w:r>
    <w:r w:rsidRPr="00F418BF">
      <w:rPr>
        <w:rFonts w:ascii="Arial Narrow" w:hAnsi="Arial Narrow"/>
        <w:b/>
      </w:rPr>
      <w:t>-FORM-</w:t>
    </w:r>
    <w:r w:rsidR="00A7432F">
      <w:rPr>
        <w:rFonts w:ascii="Arial Narrow" w:hAnsi="Arial Narrow"/>
        <w:b/>
      </w:rPr>
      <w:t>43</w:t>
    </w:r>
    <w:r w:rsidRPr="00F418BF">
      <w:rPr>
        <w:rFonts w:ascii="Arial Narrow" w:hAnsi="Arial Narrow"/>
        <w:b/>
      </w:rPr>
      <w:t>-A</w:t>
    </w:r>
    <w:r w:rsidRPr="00F418BF">
      <w:rPr>
        <w:rFonts w:asciiTheme="majorHAnsi" w:hAnsiTheme="majorHAnsi" w:cs="Arial,Bold"/>
        <w:bCs/>
      </w:rPr>
      <w:t xml:space="preserve">         </w:t>
    </w:r>
    <w:r>
      <w:rPr>
        <w:rFonts w:asciiTheme="majorHAnsi" w:hAnsiTheme="majorHAnsi" w:cs="Arial,Bold"/>
        <w:bCs/>
      </w:rPr>
      <w:t xml:space="preserve">                                      </w:t>
    </w:r>
    <w:r w:rsidRPr="00F418BF">
      <w:rPr>
        <w:rFonts w:asciiTheme="majorHAnsi" w:hAnsiTheme="majorHAnsi" w:cs="Arial,Bold"/>
        <w:bCs/>
      </w:rPr>
      <w:t xml:space="preserve"> </w:t>
    </w:r>
    <w:r w:rsidR="005832C8">
      <w:rPr>
        <w:rFonts w:asciiTheme="majorHAnsi" w:hAnsiTheme="majorHAnsi" w:cs="Arial,Bold"/>
        <w:bCs/>
      </w:rPr>
      <w:t xml:space="preserve">           </w:t>
    </w:r>
    <w:r w:rsidRPr="00F418BF">
      <w:rPr>
        <w:rFonts w:asciiTheme="majorHAnsi" w:hAnsiTheme="majorHAnsi" w:cs="Arial,Bold"/>
        <w:bCs/>
        <w:sz w:val="16"/>
        <w:szCs w:val="16"/>
      </w:rPr>
      <w:t>Compte-rendu d’é</w:t>
    </w:r>
    <w:r w:rsidR="009C1550">
      <w:rPr>
        <w:rFonts w:asciiTheme="majorHAnsi" w:hAnsiTheme="majorHAnsi" w:cs="Arial,Bold"/>
        <w:bCs/>
        <w:sz w:val="16"/>
        <w:szCs w:val="16"/>
      </w:rPr>
      <w:t xml:space="preserve">vénement de sécurité – aviation </w:t>
    </w:r>
    <w:r w:rsidR="005832C8">
      <w:rPr>
        <w:rFonts w:asciiTheme="majorHAnsi" w:hAnsiTheme="majorHAnsi" w:cs="Arial,Bold"/>
        <w:bCs/>
        <w:sz w:val="16"/>
        <w:szCs w:val="16"/>
      </w:rPr>
      <w:t>générale</w:t>
    </w:r>
  </w:p>
  <w:p w:rsidR="00F418BF" w:rsidRPr="00F418BF" w:rsidRDefault="00F418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14" w:rsidRPr="006408EB" w:rsidRDefault="00D14414" w:rsidP="00F6337D">
      <w:pPr>
        <w:spacing w:after="0" w:line="240" w:lineRule="auto"/>
      </w:pPr>
      <w:r>
        <w:separator/>
      </w:r>
    </w:p>
  </w:footnote>
  <w:footnote w:type="continuationSeparator" w:id="0">
    <w:p w:rsidR="00D14414" w:rsidRPr="006408EB" w:rsidRDefault="00D14414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26075D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33620" w:rsidRPr="0082486B" w:rsidRDefault="00433620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19474FF5" wp14:editId="5FD31E9A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87096A" w:rsidRDefault="00433620" w:rsidP="00A7432F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A7432F">
            <w:rPr>
              <w:rFonts w:ascii="Arial Narrow" w:hAnsi="Arial Narrow"/>
              <w:b/>
              <w:sz w:val="24"/>
              <w:szCs w:val="24"/>
              <w:lang w:val="en-US"/>
            </w:rPr>
            <w:t>ALL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A7432F">
            <w:rPr>
              <w:rFonts w:ascii="Arial Narrow" w:hAnsi="Arial Narrow"/>
              <w:b/>
              <w:sz w:val="24"/>
              <w:szCs w:val="24"/>
              <w:lang w:val="en-US"/>
            </w:rPr>
            <w:t>DG</w:t>
          </w:r>
          <w:r w:rsidR="0026075D">
            <w:rPr>
              <w:rFonts w:ascii="Arial Narrow" w:hAnsi="Arial Narrow"/>
              <w:b/>
              <w:sz w:val="24"/>
              <w:szCs w:val="24"/>
              <w:lang w:val="en-US"/>
            </w:rPr>
            <w:t>N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A7432F">
            <w:rPr>
              <w:rFonts w:ascii="Arial Narrow" w:hAnsi="Arial Narrow"/>
              <w:b/>
              <w:sz w:val="24"/>
              <w:szCs w:val="24"/>
              <w:lang w:val="en-US"/>
            </w:rPr>
            <w:t>43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33620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EVENEMENT DE SECURITE</w:t>
          </w:r>
        </w:p>
        <w:p w:rsidR="00433620" w:rsidRPr="00C952E7" w:rsidRDefault="00433620" w:rsidP="005832C8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9C1550">
            <w:rPr>
              <w:rFonts w:ascii="Arial Narrow" w:hAnsi="Arial Narrow" w:cs="Arial"/>
              <w:i/>
              <w:sz w:val="20"/>
              <w:szCs w:val="20"/>
            </w:rPr>
            <w:t xml:space="preserve">aviation </w:t>
          </w:r>
          <w:r w:rsidR="005832C8">
            <w:rPr>
              <w:rFonts w:ascii="Arial Narrow" w:hAnsi="Arial Narrow" w:cs="Arial"/>
              <w:i/>
              <w:sz w:val="20"/>
              <w:szCs w:val="20"/>
            </w:rPr>
            <w:t>générale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33620" w:rsidRDefault="00A7432F" w:rsidP="00A7432F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01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/0</w:t>
          </w:r>
          <w:r>
            <w:rPr>
              <w:rFonts w:ascii="Arial Narrow" w:hAnsi="Arial Narrow" w:cs="Arial"/>
              <w:bCs/>
              <w:sz w:val="20"/>
              <w:szCs w:val="18"/>
            </w:rPr>
            <w:t>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406470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406470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33620" w:rsidRPr="00525D76" w:rsidRDefault="00433620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1974"/>
    <w:rsid w:val="000021A5"/>
    <w:rsid w:val="00004B1E"/>
    <w:rsid w:val="00054496"/>
    <w:rsid w:val="00057279"/>
    <w:rsid w:val="000642C0"/>
    <w:rsid w:val="00083D36"/>
    <w:rsid w:val="000A2DDE"/>
    <w:rsid w:val="000C2C41"/>
    <w:rsid w:val="000D4094"/>
    <w:rsid w:val="000E44B0"/>
    <w:rsid w:val="000F7391"/>
    <w:rsid w:val="001160B1"/>
    <w:rsid w:val="00135BD7"/>
    <w:rsid w:val="001533AE"/>
    <w:rsid w:val="00154A05"/>
    <w:rsid w:val="001572E5"/>
    <w:rsid w:val="00160B93"/>
    <w:rsid w:val="00181EDC"/>
    <w:rsid w:val="00187A91"/>
    <w:rsid w:val="001C623B"/>
    <w:rsid w:val="001D1944"/>
    <w:rsid w:val="001F4552"/>
    <w:rsid w:val="00223E91"/>
    <w:rsid w:val="002458E6"/>
    <w:rsid w:val="0026075D"/>
    <w:rsid w:val="00267069"/>
    <w:rsid w:val="0028422E"/>
    <w:rsid w:val="00284D2E"/>
    <w:rsid w:val="0029235C"/>
    <w:rsid w:val="002963EE"/>
    <w:rsid w:val="002B223A"/>
    <w:rsid w:val="002D0805"/>
    <w:rsid w:val="002D0C8D"/>
    <w:rsid w:val="002D4069"/>
    <w:rsid w:val="002D5E8B"/>
    <w:rsid w:val="002D6019"/>
    <w:rsid w:val="002F09F6"/>
    <w:rsid w:val="002F32BC"/>
    <w:rsid w:val="003105B6"/>
    <w:rsid w:val="00320A8E"/>
    <w:rsid w:val="00326EE8"/>
    <w:rsid w:val="0033306B"/>
    <w:rsid w:val="003421F9"/>
    <w:rsid w:val="00356CE9"/>
    <w:rsid w:val="00365554"/>
    <w:rsid w:val="003662B6"/>
    <w:rsid w:val="0037201C"/>
    <w:rsid w:val="003757DB"/>
    <w:rsid w:val="00397E79"/>
    <w:rsid w:val="004019C6"/>
    <w:rsid w:val="0040627D"/>
    <w:rsid w:val="00406470"/>
    <w:rsid w:val="004233A9"/>
    <w:rsid w:val="00433620"/>
    <w:rsid w:val="004446F3"/>
    <w:rsid w:val="00455352"/>
    <w:rsid w:val="00465CC8"/>
    <w:rsid w:val="004A209C"/>
    <w:rsid w:val="004A3489"/>
    <w:rsid w:val="004A4478"/>
    <w:rsid w:val="004B60A1"/>
    <w:rsid w:val="004C217B"/>
    <w:rsid w:val="004E26D1"/>
    <w:rsid w:val="005030E7"/>
    <w:rsid w:val="005142B8"/>
    <w:rsid w:val="00517DDF"/>
    <w:rsid w:val="00525D76"/>
    <w:rsid w:val="00545D0C"/>
    <w:rsid w:val="00550D5C"/>
    <w:rsid w:val="00565CF2"/>
    <w:rsid w:val="005832C8"/>
    <w:rsid w:val="0059072C"/>
    <w:rsid w:val="005B44D6"/>
    <w:rsid w:val="005D7390"/>
    <w:rsid w:val="005F4607"/>
    <w:rsid w:val="005F60EC"/>
    <w:rsid w:val="005F6F60"/>
    <w:rsid w:val="00635BE0"/>
    <w:rsid w:val="006451CD"/>
    <w:rsid w:val="00646876"/>
    <w:rsid w:val="00647A96"/>
    <w:rsid w:val="006578C1"/>
    <w:rsid w:val="006926D0"/>
    <w:rsid w:val="006A61C3"/>
    <w:rsid w:val="007025C8"/>
    <w:rsid w:val="007028DE"/>
    <w:rsid w:val="00706755"/>
    <w:rsid w:val="00714A71"/>
    <w:rsid w:val="00716BE8"/>
    <w:rsid w:val="00721AAB"/>
    <w:rsid w:val="007246AB"/>
    <w:rsid w:val="007260EE"/>
    <w:rsid w:val="007764DA"/>
    <w:rsid w:val="007764E9"/>
    <w:rsid w:val="007834BF"/>
    <w:rsid w:val="007A269F"/>
    <w:rsid w:val="007A5369"/>
    <w:rsid w:val="007C652B"/>
    <w:rsid w:val="007D2B8D"/>
    <w:rsid w:val="007F0F39"/>
    <w:rsid w:val="007F57B7"/>
    <w:rsid w:val="00807693"/>
    <w:rsid w:val="008351DB"/>
    <w:rsid w:val="0084206A"/>
    <w:rsid w:val="0086238A"/>
    <w:rsid w:val="008623C2"/>
    <w:rsid w:val="00871C15"/>
    <w:rsid w:val="00896691"/>
    <w:rsid w:val="008A5902"/>
    <w:rsid w:val="008B3736"/>
    <w:rsid w:val="008C237A"/>
    <w:rsid w:val="008D70FE"/>
    <w:rsid w:val="008E2893"/>
    <w:rsid w:val="008E38B8"/>
    <w:rsid w:val="008E3903"/>
    <w:rsid w:val="008F0DCE"/>
    <w:rsid w:val="0090676D"/>
    <w:rsid w:val="009262C7"/>
    <w:rsid w:val="00933DB6"/>
    <w:rsid w:val="009476A3"/>
    <w:rsid w:val="0094791E"/>
    <w:rsid w:val="009761C2"/>
    <w:rsid w:val="00976C14"/>
    <w:rsid w:val="0099172A"/>
    <w:rsid w:val="009A5F2F"/>
    <w:rsid w:val="009C1550"/>
    <w:rsid w:val="00A16DAF"/>
    <w:rsid w:val="00A32CED"/>
    <w:rsid w:val="00A37AB7"/>
    <w:rsid w:val="00A402BD"/>
    <w:rsid w:val="00A44AE8"/>
    <w:rsid w:val="00A572EB"/>
    <w:rsid w:val="00A7432F"/>
    <w:rsid w:val="00A7716B"/>
    <w:rsid w:val="00A86E94"/>
    <w:rsid w:val="00AB7114"/>
    <w:rsid w:val="00AE3464"/>
    <w:rsid w:val="00B0113F"/>
    <w:rsid w:val="00B22C8E"/>
    <w:rsid w:val="00B30E76"/>
    <w:rsid w:val="00B31C76"/>
    <w:rsid w:val="00B55136"/>
    <w:rsid w:val="00B663F6"/>
    <w:rsid w:val="00B84C5E"/>
    <w:rsid w:val="00BB3414"/>
    <w:rsid w:val="00C11206"/>
    <w:rsid w:val="00C20BA0"/>
    <w:rsid w:val="00C23B70"/>
    <w:rsid w:val="00C3285A"/>
    <w:rsid w:val="00C42DFB"/>
    <w:rsid w:val="00C4626F"/>
    <w:rsid w:val="00C56808"/>
    <w:rsid w:val="00C83EC5"/>
    <w:rsid w:val="00C84387"/>
    <w:rsid w:val="00C93344"/>
    <w:rsid w:val="00C952E7"/>
    <w:rsid w:val="00CD6133"/>
    <w:rsid w:val="00D14414"/>
    <w:rsid w:val="00D14FAA"/>
    <w:rsid w:val="00D31279"/>
    <w:rsid w:val="00D469DF"/>
    <w:rsid w:val="00D523D5"/>
    <w:rsid w:val="00D52556"/>
    <w:rsid w:val="00D83601"/>
    <w:rsid w:val="00D92245"/>
    <w:rsid w:val="00DC54BD"/>
    <w:rsid w:val="00DF19A7"/>
    <w:rsid w:val="00DF3AF9"/>
    <w:rsid w:val="00E41487"/>
    <w:rsid w:val="00E4309A"/>
    <w:rsid w:val="00E52E0B"/>
    <w:rsid w:val="00E57951"/>
    <w:rsid w:val="00E61E77"/>
    <w:rsid w:val="00E654C2"/>
    <w:rsid w:val="00E6554E"/>
    <w:rsid w:val="00E671B3"/>
    <w:rsid w:val="00E70A48"/>
    <w:rsid w:val="00E90DB5"/>
    <w:rsid w:val="00EA6791"/>
    <w:rsid w:val="00EA7D02"/>
    <w:rsid w:val="00EF5B79"/>
    <w:rsid w:val="00F05651"/>
    <w:rsid w:val="00F154BD"/>
    <w:rsid w:val="00F20C85"/>
    <w:rsid w:val="00F31FF8"/>
    <w:rsid w:val="00F418BF"/>
    <w:rsid w:val="00F42C58"/>
    <w:rsid w:val="00F46358"/>
    <w:rsid w:val="00F51FF9"/>
    <w:rsid w:val="00F52002"/>
    <w:rsid w:val="00F54A45"/>
    <w:rsid w:val="00F6337D"/>
    <w:rsid w:val="00F72D72"/>
    <w:rsid w:val="00FB1D9D"/>
    <w:rsid w:val="00FD11C7"/>
    <w:rsid w:val="00FD3F3F"/>
    <w:rsid w:val="00FF2B3F"/>
    <w:rsid w:val="00FF2E7D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a@bea.s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ications@bea.s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curitedesvols@anacim.s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tifications@anacim.s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FE6-3D0C-4EC3-BD05-094CA9F3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dibocor sene</cp:lastModifiedBy>
  <cp:revision>2</cp:revision>
  <dcterms:created xsi:type="dcterms:W3CDTF">2016-08-03T17:54:00Z</dcterms:created>
  <dcterms:modified xsi:type="dcterms:W3CDTF">2016-08-03T17:54:00Z</dcterms:modified>
</cp:coreProperties>
</file>